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5089" w:rsidRPr="0020512C" w:rsidRDefault="002F5089" w:rsidP="002F5089">
      <w:pPr>
        <w:tabs>
          <w:tab w:val="left" w:pos="6804"/>
        </w:tabs>
        <w:autoSpaceDE w:val="0"/>
        <w:autoSpaceDN w:val="0"/>
        <w:adjustRightInd w:val="0"/>
        <w:spacing w:line="360" w:lineRule="auto"/>
        <w:rPr>
          <w:rFonts w:asciiTheme="minorHAnsi" w:eastAsiaTheme="minorHAnsi" w:hAnsiTheme="minorHAnsi" w:cstheme="minorHAnsi"/>
          <w:b/>
          <w:bCs/>
          <w:color w:val="000000"/>
          <w:sz w:val="22"/>
          <w:szCs w:val="22"/>
        </w:rPr>
      </w:pPr>
      <w:r w:rsidRPr="0020512C">
        <w:rPr>
          <w:rFonts w:asciiTheme="minorHAnsi" w:eastAsiaTheme="minorHAnsi" w:hAnsiTheme="minorHAnsi" w:cstheme="minorHAnsi"/>
          <w:b/>
          <w:bCs/>
          <w:color w:val="000000"/>
          <w:sz w:val="22"/>
          <w:szCs w:val="22"/>
        </w:rPr>
        <w:t>Załącznik nr 7 do SWZ</w:t>
      </w:r>
      <w:r w:rsidRPr="0020512C">
        <w:rPr>
          <w:rFonts w:asciiTheme="minorHAnsi" w:eastAsiaTheme="minorHAnsi" w:hAnsiTheme="minorHAnsi" w:cstheme="minorHAnsi"/>
          <w:b/>
          <w:bCs/>
          <w:color w:val="000000"/>
          <w:sz w:val="22"/>
          <w:szCs w:val="22"/>
        </w:rPr>
        <w:tab/>
      </w:r>
      <w:r w:rsidRPr="0020512C">
        <w:rPr>
          <w:rFonts w:asciiTheme="minorHAnsi" w:eastAsiaTheme="minorHAnsi" w:hAnsiTheme="minorHAnsi" w:cstheme="minorHAnsi"/>
          <w:b/>
          <w:bCs/>
          <w:i/>
          <w:color w:val="000000"/>
          <w:sz w:val="22"/>
          <w:szCs w:val="22"/>
        </w:rPr>
        <w:t>Istotne postanowienia umowy</w:t>
      </w:r>
    </w:p>
    <w:p w:rsidR="002F5089" w:rsidRPr="0020512C" w:rsidRDefault="002F5089" w:rsidP="002F5089">
      <w:pPr>
        <w:autoSpaceDE w:val="0"/>
        <w:autoSpaceDN w:val="0"/>
        <w:adjustRightInd w:val="0"/>
        <w:spacing w:line="360" w:lineRule="auto"/>
        <w:rPr>
          <w:rFonts w:asciiTheme="minorHAnsi" w:eastAsiaTheme="minorHAnsi" w:hAnsiTheme="minorHAnsi" w:cstheme="minorHAnsi"/>
          <w:b/>
          <w:bCs/>
          <w:color w:val="000000"/>
          <w:sz w:val="22"/>
          <w:szCs w:val="22"/>
        </w:rPr>
      </w:pPr>
      <w:r w:rsidRPr="0020512C">
        <w:rPr>
          <w:rFonts w:asciiTheme="minorHAnsi" w:eastAsiaTheme="minorHAnsi" w:hAnsiTheme="minorHAnsi" w:cstheme="minorHAnsi"/>
          <w:b/>
          <w:bCs/>
          <w:color w:val="000000"/>
          <w:sz w:val="22"/>
          <w:szCs w:val="22"/>
        </w:rPr>
        <w:t>Nr referencyjny: POUZ-361/</w:t>
      </w:r>
      <w:r w:rsidR="0098449E">
        <w:rPr>
          <w:rFonts w:asciiTheme="minorHAnsi" w:eastAsiaTheme="minorHAnsi" w:hAnsiTheme="minorHAnsi" w:cstheme="minorHAnsi"/>
          <w:b/>
          <w:bCs/>
          <w:color w:val="000000"/>
          <w:sz w:val="22"/>
          <w:szCs w:val="22"/>
        </w:rPr>
        <w:t>98</w:t>
      </w:r>
      <w:r w:rsidR="00BF7AD2" w:rsidRPr="0020512C">
        <w:rPr>
          <w:rFonts w:asciiTheme="minorHAnsi" w:eastAsiaTheme="minorHAnsi" w:hAnsiTheme="minorHAnsi" w:cstheme="minorHAnsi"/>
          <w:b/>
          <w:bCs/>
          <w:color w:val="000000"/>
          <w:sz w:val="22"/>
          <w:szCs w:val="22"/>
        </w:rPr>
        <w:t>/2026</w:t>
      </w:r>
      <w:r w:rsidRPr="0020512C">
        <w:rPr>
          <w:rFonts w:asciiTheme="minorHAnsi" w:eastAsiaTheme="minorHAnsi" w:hAnsiTheme="minorHAnsi" w:cstheme="minorHAnsi"/>
          <w:b/>
          <w:bCs/>
          <w:color w:val="000000"/>
          <w:sz w:val="22"/>
          <w:szCs w:val="22"/>
        </w:rPr>
        <w:t>/WPA</w:t>
      </w:r>
    </w:p>
    <w:p w:rsidR="002F5089" w:rsidRPr="0020512C" w:rsidRDefault="002F5089" w:rsidP="0054068D">
      <w:pPr>
        <w:autoSpaceDE w:val="0"/>
        <w:autoSpaceDN w:val="0"/>
        <w:adjustRightInd w:val="0"/>
        <w:jc w:val="center"/>
        <w:rPr>
          <w:rFonts w:asciiTheme="minorHAnsi" w:eastAsiaTheme="minorHAnsi" w:hAnsiTheme="minorHAnsi" w:cstheme="minorHAnsi"/>
          <w:b/>
          <w:bCs/>
          <w:color w:val="000000"/>
          <w:sz w:val="22"/>
          <w:szCs w:val="22"/>
        </w:rPr>
      </w:pPr>
    </w:p>
    <w:p w:rsidR="0054068D" w:rsidRPr="0020512C" w:rsidRDefault="0054068D" w:rsidP="0054068D">
      <w:pPr>
        <w:autoSpaceDE w:val="0"/>
        <w:autoSpaceDN w:val="0"/>
        <w:adjustRightInd w:val="0"/>
        <w:jc w:val="center"/>
        <w:rPr>
          <w:rFonts w:asciiTheme="minorHAnsi" w:eastAsiaTheme="minorHAnsi" w:hAnsiTheme="minorHAnsi" w:cstheme="minorHAnsi"/>
          <w:b/>
          <w:bCs/>
          <w:color w:val="000000"/>
          <w:sz w:val="22"/>
          <w:szCs w:val="22"/>
        </w:rPr>
      </w:pPr>
      <w:r w:rsidRPr="0020512C">
        <w:rPr>
          <w:rFonts w:asciiTheme="minorHAnsi" w:eastAsiaTheme="minorHAnsi" w:hAnsiTheme="minorHAnsi" w:cstheme="minorHAnsi"/>
          <w:b/>
          <w:bCs/>
          <w:color w:val="000000"/>
          <w:sz w:val="22"/>
          <w:szCs w:val="22"/>
        </w:rPr>
        <w:t xml:space="preserve">UMOWA nr </w:t>
      </w:r>
      <w:r w:rsidR="002F5089" w:rsidRPr="0020512C">
        <w:rPr>
          <w:rFonts w:asciiTheme="minorHAnsi" w:eastAsiaTheme="minorHAnsi" w:hAnsiTheme="minorHAnsi" w:cstheme="minorHAnsi"/>
          <w:b/>
          <w:bCs/>
          <w:color w:val="000000"/>
          <w:sz w:val="22"/>
          <w:szCs w:val="22"/>
        </w:rPr>
        <w:t>…………..</w:t>
      </w:r>
    </w:p>
    <w:p w:rsidR="0054068D" w:rsidRPr="0020512C" w:rsidRDefault="0054068D" w:rsidP="0054068D">
      <w:pPr>
        <w:autoSpaceDE w:val="0"/>
        <w:autoSpaceDN w:val="0"/>
        <w:adjustRightInd w:val="0"/>
        <w:jc w:val="center"/>
        <w:rPr>
          <w:rFonts w:asciiTheme="minorHAnsi" w:eastAsiaTheme="minorHAnsi" w:hAnsiTheme="minorHAnsi" w:cstheme="minorHAnsi"/>
          <w:color w:val="000000"/>
          <w:sz w:val="22"/>
          <w:szCs w:val="22"/>
        </w:rPr>
      </w:pPr>
    </w:p>
    <w:p w:rsidR="0054068D" w:rsidRPr="0020512C" w:rsidRDefault="00216A84" w:rsidP="00FA0374">
      <w:pPr>
        <w:autoSpaceDE w:val="0"/>
        <w:autoSpaceDN w:val="0"/>
        <w:adjustRightInd w:val="0"/>
        <w:spacing w:line="360" w:lineRule="auto"/>
        <w:jc w:val="both"/>
        <w:rPr>
          <w:rFonts w:asciiTheme="minorHAnsi" w:eastAsiaTheme="minorHAnsi" w:hAnsiTheme="minorHAnsi" w:cstheme="minorHAnsi"/>
          <w:color w:val="000000"/>
          <w:sz w:val="22"/>
          <w:szCs w:val="22"/>
        </w:rPr>
      </w:pPr>
      <w:r w:rsidRPr="0020512C">
        <w:rPr>
          <w:rFonts w:asciiTheme="minorHAnsi" w:eastAsiaTheme="minorHAnsi" w:hAnsiTheme="minorHAnsi" w:cstheme="minorHAnsi"/>
          <w:color w:val="000000"/>
          <w:sz w:val="22"/>
          <w:szCs w:val="22"/>
        </w:rPr>
        <w:t>zawarta w dniu ………………………… r.</w:t>
      </w:r>
      <w:r w:rsidR="0054068D" w:rsidRPr="0020512C">
        <w:rPr>
          <w:rFonts w:asciiTheme="minorHAnsi" w:eastAsiaTheme="minorHAnsi" w:hAnsiTheme="minorHAnsi" w:cstheme="minorHAnsi"/>
          <w:color w:val="000000"/>
          <w:sz w:val="22"/>
          <w:szCs w:val="22"/>
        </w:rPr>
        <w:t xml:space="preserve"> w Warszawie, pomiędzy</w:t>
      </w:r>
      <w:r w:rsidR="008F2C00" w:rsidRPr="0020512C">
        <w:rPr>
          <w:rStyle w:val="Odwoanieprzypisudolnego"/>
          <w:rFonts w:asciiTheme="minorHAnsi" w:eastAsiaTheme="minorHAnsi" w:hAnsiTheme="minorHAnsi" w:cstheme="minorHAnsi"/>
          <w:color w:val="000000"/>
          <w:sz w:val="22"/>
          <w:szCs w:val="22"/>
        </w:rPr>
        <w:footnoteReference w:id="1"/>
      </w:r>
      <w:r w:rsidR="001049DF" w:rsidRPr="0020512C">
        <w:rPr>
          <w:rFonts w:asciiTheme="minorHAnsi" w:eastAsiaTheme="minorHAnsi" w:hAnsiTheme="minorHAnsi" w:cstheme="minorHAnsi"/>
          <w:color w:val="000000"/>
          <w:sz w:val="22"/>
          <w:szCs w:val="22"/>
        </w:rPr>
        <w:t>/zawarta pomiędzy</w:t>
      </w:r>
      <w:r w:rsidR="008F2C00" w:rsidRPr="0020512C">
        <w:rPr>
          <w:rStyle w:val="Odwoanieprzypisudolnego"/>
          <w:rFonts w:asciiTheme="minorHAnsi" w:eastAsiaTheme="minorHAnsi" w:hAnsiTheme="minorHAnsi" w:cstheme="minorHAnsi"/>
          <w:color w:val="000000"/>
          <w:sz w:val="22"/>
          <w:szCs w:val="22"/>
        </w:rPr>
        <w:footnoteReference w:id="2"/>
      </w:r>
      <w:r w:rsidR="0054068D" w:rsidRPr="0020512C">
        <w:rPr>
          <w:rFonts w:asciiTheme="minorHAnsi" w:eastAsiaTheme="minorHAnsi" w:hAnsiTheme="minorHAnsi" w:cstheme="minorHAnsi"/>
          <w:color w:val="000000"/>
          <w:sz w:val="22"/>
          <w:szCs w:val="22"/>
        </w:rPr>
        <w:t xml:space="preserve">: </w:t>
      </w:r>
    </w:p>
    <w:p w:rsidR="00B748BA" w:rsidRPr="0020512C" w:rsidRDefault="0054068D" w:rsidP="00FA0374">
      <w:pPr>
        <w:autoSpaceDE w:val="0"/>
        <w:autoSpaceDN w:val="0"/>
        <w:adjustRightInd w:val="0"/>
        <w:spacing w:line="360" w:lineRule="auto"/>
        <w:jc w:val="both"/>
        <w:rPr>
          <w:rFonts w:asciiTheme="minorHAnsi" w:eastAsiaTheme="minorHAnsi" w:hAnsiTheme="minorHAnsi" w:cstheme="minorHAnsi"/>
          <w:color w:val="000000"/>
          <w:sz w:val="22"/>
          <w:szCs w:val="22"/>
        </w:rPr>
      </w:pPr>
      <w:r w:rsidRPr="0020512C">
        <w:rPr>
          <w:rFonts w:asciiTheme="minorHAnsi" w:eastAsiaTheme="minorHAnsi" w:hAnsiTheme="minorHAnsi" w:cstheme="minorHAnsi"/>
          <w:b/>
          <w:bCs/>
          <w:color w:val="000000"/>
          <w:sz w:val="22"/>
          <w:szCs w:val="22"/>
        </w:rPr>
        <w:t xml:space="preserve">Uniwersytetem Warszawskim </w:t>
      </w:r>
      <w:r w:rsidRPr="0020512C">
        <w:rPr>
          <w:rFonts w:asciiTheme="minorHAnsi" w:eastAsiaTheme="minorHAnsi" w:hAnsiTheme="minorHAnsi" w:cstheme="minorHAnsi"/>
          <w:color w:val="000000"/>
          <w:sz w:val="22"/>
          <w:szCs w:val="22"/>
        </w:rPr>
        <w:t>z siedzibą w Warszawie, przy ul. Krakowskie Przedmieście 26/28, 00-927 Warszawa, NIP 525-001-12-66, REGON 000001258, zwanym dalej ,,</w:t>
      </w:r>
      <w:r w:rsidRPr="0020512C">
        <w:rPr>
          <w:rFonts w:asciiTheme="minorHAnsi" w:eastAsiaTheme="minorHAnsi" w:hAnsiTheme="minorHAnsi" w:cstheme="minorHAnsi"/>
          <w:b/>
          <w:bCs/>
          <w:color w:val="000000"/>
          <w:sz w:val="22"/>
          <w:szCs w:val="22"/>
        </w:rPr>
        <w:t>Zamawiającym”</w:t>
      </w:r>
      <w:r w:rsidR="00B748BA" w:rsidRPr="0020512C">
        <w:rPr>
          <w:rFonts w:asciiTheme="minorHAnsi" w:eastAsiaTheme="minorHAnsi" w:hAnsiTheme="minorHAnsi" w:cstheme="minorHAnsi"/>
          <w:color w:val="000000"/>
          <w:sz w:val="22"/>
          <w:szCs w:val="22"/>
        </w:rPr>
        <w:t xml:space="preserve">, reprezentowanym przez: </w:t>
      </w:r>
      <w:r w:rsidR="002F5089" w:rsidRPr="0020512C">
        <w:rPr>
          <w:rFonts w:asciiTheme="minorHAnsi" w:eastAsiaTheme="minorHAnsi" w:hAnsiTheme="minorHAnsi" w:cstheme="minorHAnsi"/>
          <w:color w:val="000000"/>
          <w:sz w:val="22"/>
          <w:szCs w:val="22"/>
        </w:rPr>
        <w:t>…………………..</w:t>
      </w:r>
      <w:r w:rsidR="00CE413B" w:rsidRPr="0020512C">
        <w:rPr>
          <w:rFonts w:asciiTheme="minorHAnsi" w:eastAsiaTheme="minorHAnsi" w:hAnsiTheme="minorHAnsi" w:cstheme="minorHAnsi"/>
          <w:color w:val="000000"/>
          <w:sz w:val="22"/>
          <w:szCs w:val="22"/>
        </w:rPr>
        <w:t xml:space="preserve">, </w:t>
      </w:r>
      <w:r w:rsidR="00B748BA" w:rsidRPr="0020512C">
        <w:rPr>
          <w:rFonts w:asciiTheme="minorHAnsi" w:eastAsiaTheme="minorHAnsi" w:hAnsiTheme="minorHAnsi" w:cstheme="minorHAnsi"/>
          <w:color w:val="000000"/>
          <w:sz w:val="22"/>
          <w:szCs w:val="22"/>
        </w:rPr>
        <w:t xml:space="preserve">działającego na podstawie pełnomocnictwa nr </w:t>
      </w:r>
      <w:r w:rsidR="002F5089" w:rsidRPr="0020512C">
        <w:rPr>
          <w:rFonts w:asciiTheme="minorHAnsi" w:eastAsiaTheme="minorHAnsi" w:hAnsiTheme="minorHAnsi" w:cstheme="minorHAnsi"/>
          <w:color w:val="000000"/>
          <w:sz w:val="22"/>
          <w:szCs w:val="22"/>
        </w:rPr>
        <w:t>……………..</w:t>
      </w:r>
      <w:r w:rsidR="00B748BA" w:rsidRPr="0020512C">
        <w:rPr>
          <w:rFonts w:asciiTheme="minorHAnsi" w:eastAsiaTheme="minorHAnsi" w:hAnsiTheme="minorHAnsi" w:cstheme="minorHAnsi"/>
          <w:color w:val="000000"/>
          <w:sz w:val="22"/>
          <w:szCs w:val="22"/>
        </w:rPr>
        <w:t xml:space="preserve"> udzielonego przez Rektora Uniwersytetu Warszawskiego w dniu </w:t>
      </w:r>
      <w:r w:rsidR="002F5089" w:rsidRPr="0020512C">
        <w:rPr>
          <w:rFonts w:asciiTheme="minorHAnsi" w:eastAsiaTheme="minorHAnsi" w:hAnsiTheme="minorHAnsi" w:cstheme="minorHAnsi"/>
          <w:color w:val="000000"/>
          <w:sz w:val="22"/>
          <w:szCs w:val="22"/>
        </w:rPr>
        <w:t>………………………….</w:t>
      </w:r>
      <w:r w:rsidR="00B748BA" w:rsidRPr="0020512C">
        <w:rPr>
          <w:rFonts w:asciiTheme="minorHAnsi" w:eastAsiaTheme="minorHAnsi" w:hAnsiTheme="minorHAnsi" w:cstheme="minorHAnsi"/>
          <w:color w:val="000000"/>
          <w:sz w:val="22"/>
          <w:szCs w:val="22"/>
        </w:rPr>
        <w:t>.</w:t>
      </w:r>
    </w:p>
    <w:p w:rsidR="0054068D" w:rsidRPr="0020512C" w:rsidRDefault="0054068D" w:rsidP="00FA0374">
      <w:pPr>
        <w:autoSpaceDE w:val="0"/>
        <w:autoSpaceDN w:val="0"/>
        <w:adjustRightInd w:val="0"/>
        <w:spacing w:line="360" w:lineRule="auto"/>
        <w:jc w:val="both"/>
        <w:rPr>
          <w:rFonts w:asciiTheme="minorHAnsi" w:eastAsiaTheme="minorHAnsi" w:hAnsiTheme="minorHAnsi" w:cstheme="minorHAnsi"/>
          <w:color w:val="000000"/>
          <w:sz w:val="22"/>
          <w:szCs w:val="22"/>
        </w:rPr>
      </w:pPr>
      <w:r w:rsidRPr="0020512C">
        <w:rPr>
          <w:rFonts w:asciiTheme="minorHAnsi" w:eastAsiaTheme="minorHAnsi" w:hAnsiTheme="minorHAnsi" w:cstheme="minorHAnsi"/>
          <w:color w:val="000000"/>
          <w:sz w:val="22"/>
          <w:szCs w:val="22"/>
        </w:rPr>
        <w:t xml:space="preserve">a </w:t>
      </w:r>
    </w:p>
    <w:p w:rsidR="002F5089" w:rsidRPr="0020512C" w:rsidRDefault="002F5089" w:rsidP="002F5089">
      <w:pPr>
        <w:autoSpaceDE w:val="0"/>
        <w:autoSpaceDN w:val="0"/>
        <w:adjustRightInd w:val="0"/>
        <w:spacing w:line="360" w:lineRule="auto"/>
        <w:jc w:val="both"/>
        <w:rPr>
          <w:rFonts w:asciiTheme="minorHAnsi" w:eastAsiaTheme="minorHAnsi" w:hAnsiTheme="minorHAnsi" w:cstheme="minorHAnsi"/>
          <w:i/>
          <w:color w:val="000000"/>
          <w:sz w:val="22"/>
          <w:szCs w:val="22"/>
        </w:rPr>
      </w:pPr>
      <w:r w:rsidRPr="0020512C">
        <w:rPr>
          <w:rFonts w:asciiTheme="minorHAnsi" w:eastAsiaTheme="minorHAnsi" w:hAnsiTheme="minorHAnsi" w:cstheme="minorHAnsi"/>
          <w:i/>
          <w:color w:val="000000"/>
          <w:sz w:val="22"/>
          <w:szCs w:val="22"/>
        </w:rPr>
        <w:t>(w przypadku przedsiębiorcy wpisanego do KRS)</w:t>
      </w:r>
    </w:p>
    <w:p w:rsidR="002F5089" w:rsidRPr="0020512C" w:rsidRDefault="002F5089" w:rsidP="002F5089">
      <w:pPr>
        <w:autoSpaceDE w:val="0"/>
        <w:autoSpaceDN w:val="0"/>
        <w:adjustRightInd w:val="0"/>
        <w:spacing w:line="360" w:lineRule="auto"/>
        <w:jc w:val="both"/>
        <w:rPr>
          <w:rFonts w:asciiTheme="minorHAnsi" w:eastAsiaTheme="minorHAnsi" w:hAnsiTheme="minorHAnsi" w:cstheme="minorHAnsi"/>
          <w:color w:val="000000"/>
          <w:sz w:val="22"/>
          <w:szCs w:val="22"/>
        </w:rPr>
      </w:pPr>
      <w:r w:rsidRPr="0020512C">
        <w:rPr>
          <w:rFonts w:asciiTheme="minorHAnsi" w:eastAsiaTheme="minorHAnsi" w:hAnsiTheme="minorHAnsi" w:cstheme="minorHAnsi"/>
          <w:color w:val="000000"/>
          <w:sz w:val="22"/>
          <w:szCs w:val="22"/>
        </w:rPr>
        <w:t xml:space="preserve">................................................... z siedzibą w ........................ (kod: ……….), przy ulicy ........................................, REGON: ………………….. oraz NIP: …………………..  wpisaną do rejestru przedsiębiorców prowadzonego przez Sąd Rejonowy ....................................................... Wydział Gospodarczy Krajowego Rejestru Sądowego pod numerem KRS: ..............., z którego odpis stanowi </w:t>
      </w:r>
      <w:r w:rsidRPr="0020512C">
        <w:rPr>
          <w:rFonts w:asciiTheme="minorHAnsi" w:eastAsiaTheme="minorHAnsi" w:hAnsiTheme="minorHAnsi" w:cstheme="minorHAnsi"/>
          <w:b/>
          <w:color w:val="000000"/>
          <w:sz w:val="22"/>
          <w:szCs w:val="22"/>
        </w:rPr>
        <w:t>załącznik nr 1</w:t>
      </w:r>
      <w:r w:rsidRPr="0020512C">
        <w:rPr>
          <w:rFonts w:asciiTheme="minorHAnsi" w:eastAsiaTheme="minorHAnsi" w:hAnsiTheme="minorHAnsi" w:cstheme="minorHAnsi"/>
          <w:color w:val="000000"/>
          <w:sz w:val="22"/>
          <w:szCs w:val="22"/>
        </w:rPr>
        <w:t xml:space="preserve"> do niniejszej umowy, zwaną w treści umowy „Wykonawcą”, reprezentowaną przez:</w:t>
      </w:r>
    </w:p>
    <w:p w:rsidR="002F5089" w:rsidRPr="0020512C" w:rsidRDefault="002F5089" w:rsidP="002F5089">
      <w:pPr>
        <w:autoSpaceDE w:val="0"/>
        <w:autoSpaceDN w:val="0"/>
        <w:adjustRightInd w:val="0"/>
        <w:spacing w:line="360" w:lineRule="auto"/>
        <w:jc w:val="both"/>
        <w:rPr>
          <w:rFonts w:asciiTheme="minorHAnsi" w:eastAsiaTheme="minorHAnsi" w:hAnsiTheme="minorHAnsi" w:cstheme="minorHAnsi"/>
          <w:color w:val="000000"/>
          <w:sz w:val="22"/>
          <w:szCs w:val="22"/>
        </w:rPr>
      </w:pPr>
      <w:r w:rsidRPr="0020512C">
        <w:rPr>
          <w:rFonts w:asciiTheme="minorHAnsi" w:eastAsiaTheme="minorHAnsi" w:hAnsiTheme="minorHAnsi" w:cstheme="minorHAnsi"/>
          <w:color w:val="000000"/>
          <w:sz w:val="22"/>
          <w:szCs w:val="22"/>
        </w:rPr>
        <w:t>1.</w:t>
      </w:r>
      <w:r w:rsidRPr="0020512C">
        <w:rPr>
          <w:rFonts w:asciiTheme="minorHAnsi" w:eastAsiaTheme="minorHAnsi" w:hAnsiTheme="minorHAnsi" w:cstheme="minorHAnsi"/>
          <w:color w:val="000000"/>
          <w:sz w:val="22"/>
          <w:szCs w:val="22"/>
        </w:rPr>
        <w:tab/>
        <w:t>...............................</w:t>
      </w:r>
    </w:p>
    <w:p w:rsidR="002F5089" w:rsidRPr="0020512C" w:rsidRDefault="002F5089" w:rsidP="002F5089">
      <w:pPr>
        <w:autoSpaceDE w:val="0"/>
        <w:autoSpaceDN w:val="0"/>
        <w:adjustRightInd w:val="0"/>
        <w:spacing w:line="360" w:lineRule="auto"/>
        <w:jc w:val="both"/>
        <w:rPr>
          <w:rFonts w:asciiTheme="minorHAnsi" w:eastAsiaTheme="minorHAnsi" w:hAnsiTheme="minorHAnsi" w:cstheme="minorHAnsi"/>
          <w:color w:val="000000"/>
          <w:sz w:val="22"/>
          <w:szCs w:val="22"/>
        </w:rPr>
      </w:pPr>
      <w:r w:rsidRPr="0020512C">
        <w:rPr>
          <w:rFonts w:asciiTheme="minorHAnsi" w:eastAsiaTheme="minorHAnsi" w:hAnsiTheme="minorHAnsi" w:cstheme="minorHAnsi"/>
          <w:color w:val="000000"/>
          <w:sz w:val="22"/>
          <w:szCs w:val="22"/>
        </w:rPr>
        <w:t>2.</w:t>
      </w:r>
      <w:r w:rsidRPr="0020512C">
        <w:rPr>
          <w:rFonts w:asciiTheme="minorHAnsi" w:eastAsiaTheme="minorHAnsi" w:hAnsiTheme="minorHAnsi" w:cstheme="minorHAnsi"/>
          <w:color w:val="000000"/>
          <w:sz w:val="22"/>
          <w:szCs w:val="22"/>
        </w:rPr>
        <w:tab/>
        <w:t>...............................</w:t>
      </w:r>
    </w:p>
    <w:p w:rsidR="002F5089" w:rsidRPr="0020512C" w:rsidRDefault="002F5089" w:rsidP="002F5089">
      <w:pPr>
        <w:autoSpaceDE w:val="0"/>
        <w:autoSpaceDN w:val="0"/>
        <w:adjustRightInd w:val="0"/>
        <w:spacing w:line="360" w:lineRule="auto"/>
        <w:jc w:val="both"/>
        <w:rPr>
          <w:rFonts w:asciiTheme="minorHAnsi" w:eastAsiaTheme="minorHAnsi" w:hAnsiTheme="minorHAnsi" w:cstheme="minorHAnsi"/>
          <w:color w:val="000000"/>
          <w:sz w:val="22"/>
          <w:szCs w:val="22"/>
        </w:rPr>
      </w:pPr>
    </w:p>
    <w:p w:rsidR="002F5089" w:rsidRPr="0020512C" w:rsidRDefault="002F5089" w:rsidP="002F5089">
      <w:pPr>
        <w:autoSpaceDE w:val="0"/>
        <w:autoSpaceDN w:val="0"/>
        <w:adjustRightInd w:val="0"/>
        <w:spacing w:line="360" w:lineRule="auto"/>
        <w:jc w:val="both"/>
        <w:rPr>
          <w:rFonts w:asciiTheme="minorHAnsi" w:eastAsiaTheme="minorHAnsi" w:hAnsiTheme="minorHAnsi" w:cstheme="minorHAnsi"/>
          <w:i/>
          <w:color w:val="000000"/>
          <w:sz w:val="22"/>
          <w:szCs w:val="22"/>
        </w:rPr>
      </w:pPr>
      <w:r w:rsidRPr="0020512C">
        <w:rPr>
          <w:rFonts w:asciiTheme="minorHAnsi" w:eastAsiaTheme="minorHAnsi" w:hAnsiTheme="minorHAnsi" w:cstheme="minorHAnsi"/>
          <w:i/>
          <w:color w:val="000000"/>
          <w:sz w:val="22"/>
          <w:szCs w:val="22"/>
        </w:rPr>
        <w:t>(w przypadku kontrahenta, który jest osobą fizyczną prowadzącą działalność gospodarczą)</w:t>
      </w:r>
    </w:p>
    <w:p w:rsidR="002F5089" w:rsidRPr="0020512C" w:rsidRDefault="002F5089" w:rsidP="002F5089">
      <w:pPr>
        <w:autoSpaceDE w:val="0"/>
        <w:autoSpaceDN w:val="0"/>
        <w:adjustRightInd w:val="0"/>
        <w:spacing w:line="360" w:lineRule="auto"/>
        <w:jc w:val="both"/>
        <w:rPr>
          <w:rFonts w:asciiTheme="minorHAnsi" w:eastAsiaTheme="minorHAnsi" w:hAnsiTheme="minorHAnsi" w:cstheme="minorHAnsi"/>
          <w:color w:val="000000"/>
          <w:sz w:val="22"/>
          <w:szCs w:val="22"/>
        </w:rPr>
      </w:pPr>
      <w:r w:rsidRPr="0020512C">
        <w:rPr>
          <w:rFonts w:asciiTheme="minorHAnsi" w:eastAsiaTheme="minorHAnsi" w:hAnsiTheme="minorHAnsi" w:cstheme="minorHAnsi"/>
          <w:color w:val="000000"/>
          <w:sz w:val="22"/>
          <w:szCs w:val="22"/>
        </w:rPr>
        <w:t xml:space="preserve">(imię i nazwisko) ..................................................................................., zam. w ………………………………, prowadzącym działalność gospodarczą pod firmą ...................... w ......................... przy ul. ……....................., posiadającym REGON: …………….. oraz NIP: ………………….., wpisanym do Centralnej Ewidencji i Informacji o Działalności Gospodarczej, z której wydruk stanowi </w:t>
      </w:r>
      <w:r w:rsidRPr="0020512C">
        <w:rPr>
          <w:rFonts w:asciiTheme="minorHAnsi" w:eastAsiaTheme="minorHAnsi" w:hAnsiTheme="minorHAnsi" w:cstheme="minorHAnsi"/>
          <w:b/>
          <w:color w:val="000000"/>
          <w:sz w:val="22"/>
          <w:szCs w:val="22"/>
        </w:rPr>
        <w:t>załącznik nr 1</w:t>
      </w:r>
      <w:r w:rsidRPr="0020512C">
        <w:rPr>
          <w:rFonts w:asciiTheme="minorHAnsi" w:eastAsiaTheme="minorHAnsi" w:hAnsiTheme="minorHAnsi" w:cstheme="minorHAnsi"/>
          <w:color w:val="000000"/>
          <w:sz w:val="22"/>
          <w:szCs w:val="22"/>
        </w:rPr>
        <w:t xml:space="preserve"> do niniejszej umowy, zwanym w treści umowy „Wykonawcą”, </w:t>
      </w:r>
    </w:p>
    <w:p w:rsidR="002F5089" w:rsidRPr="0020512C" w:rsidRDefault="002F5089" w:rsidP="002F5089">
      <w:pPr>
        <w:autoSpaceDE w:val="0"/>
        <w:autoSpaceDN w:val="0"/>
        <w:adjustRightInd w:val="0"/>
        <w:spacing w:line="360" w:lineRule="auto"/>
        <w:jc w:val="both"/>
        <w:rPr>
          <w:rFonts w:asciiTheme="minorHAnsi" w:eastAsiaTheme="minorHAnsi" w:hAnsiTheme="minorHAnsi" w:cstheme="minorHAnsi"/>
          <w:color w:val="000000"/>
          <w:sz w:val="22"/>
          <w:szCs w:val="22"/>
        </w:rPr>
      </w:pPr>
    </w:p>
    <w:p w:rsidR="002F5089" w:rsidRPr="0020512C" w:rsidRDefault="002F5089" w:rsidP="002F5089">
      <w:pPr>
        <w:autoSpaceDE w:val="0"/>
        <w:autoSpaceDN w:val="0"/>
        <w:adjustRightInd w:val="0"/>
        <w:spacing w:line="360" w:lineRule="auto"/>
        <w:jc w:val="both"/>
        <w:rPr>
          <w:rFonts w:asciiTheme="minorHAnsi" w:eastAsiaTheme="minorHAnsi" w:hAnsiTheme="minorHAnsi" w:cstheme="minorHAnsi"/>
          <w:i/>
          <w:color w:val="000000"/>
          <w:sz w:val="22"/>
          <w:szCs w:val="22"/>
        </w:rPr>
      </w:pPr>
      <w:r w:rsidRPr="0020512C">
        <w:rPr>
          <w:rFonts w:asciiTheme="minorHAnsi" w:eastAsiaTheme="minorHAnsi" w:hAnsiTheme="minorHAnsi" w:cstheme="minorHAnsi"/>
          <w:i/>
          <w:color w:val="000000"/>
          <w:sz w:val="22"/>
          <w:szCs w:val="22"/>
        </w:rPr>
        <w:t>(w przypadku kontrahentów, którzy prowadzą działalność gospodarczą w ramach spółki cywilnej)</w:t>
      </w:r>
    </w:p>
    <w:p w:rsidR="002F5089" w:rsidRPr="0020512C" w:rsidRDefault="002F5089" w:rsidP="002F5089">
      <w:pPr>
        <w:autoSpaceDE w:val="0"/>
        <w:autoSpaceDN w:val="0"/>
        <w:adjustRightInd w:val="0"/>
        <w:spacing w:line="360" w:lineRule="auto"/>
        <w:jc w:val="both"/>
        <w:rPr>
          <w:rFonts w:asciiTheme="minorHAnsi" w:eastAsiaTheme="minorHAnsi" w:hAnsiTheme="minorHAnsi" w:cstheme="minorHAnsi"/>
          <w:color w:val="000000"/>
          <w:sz w:val="22"/>
          <w:szCs w:val="22"/>
        </w:rPr>
      </w:pPr>
      <w:r w:rsidRPr="0020512C">
        <w:rPr>
          <w:rFonts w:asciiTheme="minorHAnsi" w:eastAsiaTheme="minorHAnsi" w:hAnsiTheme="minorHAnsi" w:cstheme="minorHAnsi"/>
          <w:color w:val="000000"/>
          <w:sz w:val="22"/>
          <w:szCs w:val="22"/>
        </w:rPr>
        <w:t xml:space="preserve">(imię i nazwisko) ................................................................., zam. w ………………………………, REGON: …………….. oraz NIP: ………………….., wpisanym do Centralnej Ewidencji i Informacji o Działalności Gospodarczej, z której wydruk stanowi </w:t>
      </w:r>
      <w:r w:rsidRPr="0020512C">
        <w:rPr>
          <w:rFonts w:asciiTheme="minorHAnsi" w:eastAsiaTheme="minorHAnsi" w:hAnsiTheme="minorHAnsi" w:cstheme="minorHAnsi"/>
          <w:b/>
          <w:color w:val="000000"/>
          <w:sz w:val="22"/>
          <w:szCs w:val="22"/>
        </w:rPr>
        <w:t>załącznik nr 1</w:t>
      </w:r>
      <w:r w:rsidRPr="0020512C">
        <w:rPr>
          <w:rFonts w:asciiTheme="minorHAnsi" w:eastAsiaTheme="minorHAnsi" w:hAnsiTheme="minorHAnsi" w:cstheme="minorHAnsi"/>
          <w:color w:val="000000"/>
          <w:sz w:val="22"/>
          <w:szCs w:val="22"/>
        </w:rPr>
        <w:t xml:space="preserve"> do niniejszej umowy,</w:t>
      </w:r>
    </w:p>
    <w:p w:rsidR="002F5089" w:rsidRPr="0020512C" w:rsidRDefault="002F5089" w:rsidP="002F5089">
      <w:pPr>
        <w:autoSpaceDE w:val="0"/>
        <w:autoSpaceDN w:val="0"/>
        <w:adjustRightInd w:val="0"/>
        <w:spacing w:line="360" w:lineRule="auto"/>
        <w:jc w:val="both"/>
        <w:rPr>
          <w:rFonts w:asciiTheme="minorHAnsi" w:eastAsiaTheme="minorHAnsi" w:hAnsiTheme="minorHAnsi" w:cstheme="minorHAnsi"/>
          <w:color w:val="000000"/>
          <w:sz w:val="22"/>
          <w:szCs w:val="22"/>
        </w:rPr>
      </w:pPr>
      <w:r w:rsidRPr="0020512C">
        <w:rPr>
          <w:rFonts w:asciiTheme="minorHAnsi" w:eastAsiaTheme="minorHAnsi" w:hAnsiTheme="minorHAnsi" w:cstheme="minorHAnsi"/>
          <w:color w:val="000000"/>
          <w:sz w:val="22"/>
          <w:szCs w:val="22"/>
        </w:rPr>
        <w:t>oraz</w:t>
      </w:r>
    </w:p>
    <w:p w:rsidR="002F5089" w:rsidRPr="0020512C" w:rsidRDefault="002F5089" w:rsidP="002F5089">
      <w:pPr>
        <w:autoSpaceDE w:val="0"/>
        <w:autoSpaceDN w:val="0"/>
        <w:adjustRightInd w:val="0"/>
        <w:spacing w:line="360" w:lineRule="auto"/>
        <w:jc w:val="both"/>
        <w:rPr>
          <w:rFonts w:asciiTheme="minorHAnsi" w:eastAsiaTheme="minorHAnsi" w:hAnsiTheme="minorHAnsi" w:cstheme="minorHAnsi"/>
          <w:color w:val="000000"/>
          <w:sz w:val="22"/>
          <w:szCs w:val="22"/>
        </w:rPr>
      </w:pPr>
      <w:r w:rsidRPr="0020512C">
        <w:rPr>
          <w:rFonts w:asciiTheme="minorHAnsi" w:eastAsiaTheme="minorHAnsi" w:hAnsiTheme="minorHAnsi" w:cstheme="minorHAnsi"/>
          <w:color w:val="000000"/>
          <w:sz w:val="22"/>
          <w:szCs w:val="22"/>
        </w:rPr>
        <w:lastRenderedPageBreak/>
        <w:t xml:space="preserve">(imię i nazwisko) ................................................................, zam. w ………………………………, REGON: …………….. oraz NIP: ………………….., wpisanym do Centralnej Ewidencji i Informacji o Działalności Gospodarczej, z której wydruk stanowi </w:t>
      </w:r>
      <w:r w:rsidRPr="0020512C">
        <w:rPr>
          <w:rFonts w:asciiTheme="minorHAnsi" w:eastAsiaTheme="minorHAnsi" w:hAnsiTheme="minorHAnsi" w:cstheme="minorHAnsi"/>
          <w:b/>
          <w:color w:val="000000"/>
          <w:sz w:val="22"/>
          <w:szCs w:val="22"/>
        </w:rPr>
        <w:t>załącznik nr 1</w:t>
      </w:r>
      <w:r w:rsidRPr="0020512C">
        <w:rPr>
          <w:rFonts w:asciiTheme="minorHAnsi" w:eastAsiaTheme="minorHAnsi" w:hAnsiTheme="minorHAnsi" w:cstheme="minorHAnsi"/>
          <w:color w:val="000000"/>
          <w:sz w:val="22"/>
          <w:szCs w:val="22"/>
        </w:rPr>
        <w:t xml:space="preserve"> do niniejszej umowy,</w:t>
      </w:r>
    </w:p>
    <w:p w:rsidR="002F5089" w:rsidRPr="0020512C" w:rsidRDefault="002F5089" w:rsidP="002F5089">
      <w:pPr>
        <w:autoSpaceDE w:val="0"/>
        <w:autoSpaceDN w:val="0"/>
        <w:adjustRightInd w:val="0"/>
        <w:spacing w:line="360" w:lineRule="auto"/>
        <w:jc w:val="both"/>
        <w:rPr>
          <w:rFonts w:asciiTheme="minorHAnsi" w:eastAsiaTheme="minorHAnsi" w:hAnsiTheme="minorHAnsi" w:cstheme="minorHAnsi"/>
          <w:color w:val="000000"/>
          <w:sz w:val="22"/>
          <w:szCs w:val="22"/>
        </w:rPr>
      </w:pPr>
      <w:r w:rsidRPr="0020512C">
        <w:rPr>
          <w:rFonts w:asciiTheme="minorHAnsi" w:eastAsiaTheme="minorHAnsi" w:hAnsiTheme="minorHAnsi" w:cstheme="minorHAnsi"/>
          <w:color w:val="000000"/>
          <w:sz w:val="22"/>
          <w:szCs w:val="22"/>
        </w:rPr>
        <w:t xml:space="preserve">prowadzącymi działalność gospodarczą w ramach spółki cywilnej pod nazwą ………………… ………………………………, w …………………………., NIP……………,  REGON………….., </w:t>
      </w:r>
    </w:p>
    <w:p w:rsidR="00216A84" w:rsidRPr="0020512C" w:rsidRDefault="002F5089" w:rsidP="002F5089">
      <w:pPr>
        <w:autoSpaceDE w:val="0"/>
        <w:autoSpaceDN w:val="0"/>
        <w:adjustRightInd w:val="0"/>
        <w:spacing w:line="360" w:lineRule="auto"/>
        <w:jc w:val="both"/>
        <w:rPr>
          <w:rFonts w:asciiTheme="minorHAnsi" w:eastAsiaTheme="minorHAnsi" w:hAnsiTheme="minorHAnsi" w:cstheme="minorHAnsi"/>
          <w:color w:val="000000"/>
          <w:sz w:val="22"/>
          <w:szCs w:val="22"/>
        </w:rPr>
      </w:pPr>
      <w:r w:rsidRPr="0020512C">
        <w:rPr>
          <w:rFonts w:asciiTheme="minorHAnsi" w:eastAsiaTheme="minorHAnsi" w:hAnsiTheme="minorHAnsi" w:cstheme="minorHAnsi"/>
          <w:color w:val="000000"/>
          <w:sz w:val="22"/>
          <w:szCs w:val="22"/>
        </w:rPr>
        <w:t>reprezentowanymi przez: …………………..……, zwanymi w treści umowy „Wykonawcą”,</w:t>
      </w:r>
    </w:p>
    <w:p w:rsidR="002F5089" w:rsidRPr="0020512C" w:rsidRDefault="002F5089" w:rsidP="00216A84">
      <w:pPr>
        <w:autoSpaceDE w:val="0"/>
        <w:autoSpaceDN w:val="0"/>
        <w:adjustRightInd w:val="0"/>
        <w:spacing w:line="360" w:lineRule="auto"/>
        <w:jc w:val="both"/>
        <w:rPr>
          <w:rFonts w:asciiTheme="minorHAnsi" w:eastAsiaTheme="minorHAnsi" w:hAnsiTheme="minorHAnsi" w:cstheme="minorHAnsi"/>
          <w:color w:val="000000"/>
          <w:sz w:val="22"/>
          <w:szCs w:val="22"/>
        </w:rPr>
      </w:pPr>
    </w:p>
    <w:p w:rsidR="00F348C5" w:rsidRPr="0020512C" w:rsidRDefault="00F348C5" w:rsidP="00F348C5">
      <w:pPr>
        <w:autoSpaceDE w:val="0"/>
        <w:autoSpaceDN w:val="0"/>
        <w:adjustRightInd w:val="0"/>
        <w:spacing w:line="360" w:lineRule="auto"/>
        <w:rPr>
          <w:rFonts w:asciiTheme="minorHAnsi" w:eastAsiaTheme="minorHAnsi" w:hAnsiTheme="minorHAnsi" w:cstheme="minorHAnsi"/>
          <w:color w:val="000000"/>
          <w:sz w:val="22"/>
          <w:szCs w:val="22"/>
        </w:rPr>
      </w:pPr>
      <w:r w:rsidRPr="0020512C">
        <w:rPr>
          <w:rFonts w:asciiTheme="minorHAnsi" w:eastAsiaTheme="minorHAnsi" w:hAnsiTheme="minorHAnsi" w:cstheme="minorHAnsi"/>
          <w:color w:val="000000"/>
          <w:sz w:val="22"/>
          <w:szCs w:val="22"/>
        </w:rPr>
        <w:t xml:space="preserve">- zwanymi dalej odrębnie </w:t>
      </w:r>
      <w:r w:rsidRPr="0020512C">
        <w:rPr>
          <w:rFonts w:asciiTheme="minorHAnsi" w:eastAsiaTheme="minorHAnsi" w:hAnsiTheme="minorHAnsi" w:cstheme="minorHAnsi"/>
          <w:b/>
          <w:bCs/>
          <w:color w:val="000000"/>
          <w:sz w:val="22"/>
          <w:szCs w:val="22"/>
        </w:rPr>
        <w:t>„Stroną”</w:t>
      </w:r>
      <w:r w:rsidRPr="0020512C">
        <w:rPr>
          <w:rFonts w:asciiTheme="minorHAnsi" w:eastAsiaTheme="minorHAnsi" w:hAnsiTheme="minorHAnsi" w:cstheme="minorHAnsi"/>
          <w:color w:val="000000"/>
          <w:sz w:val="22"/>
          <w:szCs w:val="22"/>
        </w:rPr>
        <w:t xml:space="preserve">, a łącznie </w:t>
      </w:r>
      <w:r w:rsidRPr="0020512C">
        <w:rPr>
          <w:rFonts w:asciiTheme="minorHAnsi" w:eastAsiaTheme="minorHAnsi" w:hAnsiTheme="minorHAnsi" w:cstheme="minorHAnsi"/>
          <w:b/>
          <w:bCs/>
          <w:color w:val="000000"/>
          <w:sz w:val="22"/>
          <w:szCs w:val="22"/>
        </w:rPr>
        <w:t xml:space="preserve">„Stronami” </w:t>
      </w:r>
    </w:p>
    <w:p w:rsidR="00B748BA" w:rsidRPr="0020512C" w:rsidRDefault="00B748BA" w:rsidP="00F348C5">
      <w:pPr>
        <w:spacing w:line="360" w:lineRule="auto"/>
        <w:jc w:val="both"/>
        <w:rPr>
          <w:rFonts w:asciiTheme="minorHAnsi" w:eastAsiaTheme="minorHAnsi" w:hAnsiTheme="minorHAnsi" w:cstheme="minorHAnsi"/>
          <w:color w:val="000000"/>
          <w:sz w:val="22"/>
          <w:szCs w:val="22"/>
        </w:rPr>
      </w:pPr>
    </w:p>
    <w:p w:rsidR="00F348C5" w:rsidRPr="0020512C" w:rsidRDefault="00F348C5" w:rsidP="00F348C5">
      <w:pPr>
        <w:spacing w:line="360" w:lineRule="auto"/>
        <w:jc w:val="both"/>
        <w:rPr>
          <w:rFonts w:asciiTheme="minorHAnsi" w:eastAsiaTheme="minorHAnsi" w:hAnsiTheme="minorHAnsi" w:cstheme="minorHAnsi"/>
          <w:color w:val="000000"/>
          <w:sz w:val="22"/>
          <w:szCs w:val="22"/>
        </w:rPr>
      </w:pPr>
      <w:r w:rsidRPr="0020512C">
        <w:rPr>
          <w:rFonts w:asciiTheme="minorHAnsi" w:eastAsiaTheme="minorHAnsi" w:hAnsiTheme="minorHAnsi" w:cstheme="minorHAnsi"/>
          <w:color w:val="000000"/>
          <w:sz w:val="22"/>
          <w:szCs w:val="22"/>
        </w:rPr>
        <w:t xml:space="preserve">w wyniku rozstrzygnięcia postępowania </w:t>
      </w:r>
      <w:r w:rsidR="00B748BA" w:rsidRPr="0020512C">
        <w:rPr>
          <w:rFonts w:asciiTheme="minorHAnsi" w:eastAsiaTheme="minorHAnsi" w:hAnsiTheme="minorHAnsi" w:cstheme="minorHAnsi"/>
          <w:color w:val="000000"/>
          <w:sz w:val="22"/>
          <w:szCs w:val="22"/>
        </w:rPr>
        <w:t xml:space="preserve">nr </w:t>
      </w:r>
      <w:r w:rsidR="002F5089" w:rsidRPr="0020512C">
        <w:rPr>
          <w:rFonts w:asciiTheme="minorHAnsi" w:eastAsiaTheme="minorHAnsi" w:hAnsiTheme="minorHAnsi" w:cstheme="minorHAnsi"/>
          <w:color w:val="000000"/>
          <w:sz w:val="22"/>
          <w:szCs w:val="22"/>
        </w:rPr>
        <w:t>……………</w:t>
      </w:r>
      <w:r w:rsidR="005571CE" w:rsidRPr="0020512C">
        <w:rPr>
          <w:rFonts w:asciiTheme="minorHAnsi" w:eastAsiaTheme="minorHAnsi" w:hAnsiTheme="minorHAnsi" w:cstheme="minorHAnsi"/>
          <w:color w:val="000000"/>
          <w:sz w:val="22"/>
          <w:szCs w:val="22"/>
        </w:rPr>
        <w:t xml:space="preserve"> </w:t>
      </w:r>
      <w:r w:rsidRPr="0020512C">
        <w:rPr>
          <w:rFonts w:asciiTheme="minorHAnsi" w:eastAsiaTheme="minorHAnsi" w:hAnsiTheme="minorHAnsi" w:cstheme="minorHAnsi"/>
          <w:color w:val="000000"/>
          <w:sz w:val="22"/>
          <w:szCs w:val="22"/>
        </w:rPr>
        <w:t xml:space="preserve">prowadzonego w trybie podstawowym </w:t>
      </w:r>
      <w:r w:rsidR="005571CE" w:rsidRPr="0020512C">
        <w:rPr>
          <w:rFonts w:asciiTheme="minorHAnsi" w:eastAsiaTheme="minorHAnsi" w:hAnsiTheme="minorHAnsi" w:cstheme="minorHAnsi"/>
          <w:color w:val="000000"/>
          <w:sz w:val="22"/>
          <w:szCs w:val="22"/>
        </w:rPr>
        <w:t xml:space="preserve">pn.: </w:t>
      </w:r>
      <w:r w:rsidR="002F5089" w:rsidRPr="0020512C">
        <w:rPr>
          <w:rFonts w:asciiTheme="minorHAnsi" w:eastAsiaTheme="minorHAnsi" w:hAnsiTheme="minorHAnsi" w:cstheme="minorHAnsi"/>
          <w:color w:val="000000"/>
          <w:sz w:val="22"/>
          <w:szCs w:val="22"/>
        </w:rPr>
        <w:t xml:space="preserve">………….. </w:t>
      </w:r>
      <w:r w:rsidR="00B748BA" w:rsidRPr="0020512C">
        <w:rPr>
          <w:rFonts w:asciiTheme="minorHAnsi" w:eastAsiaTheme="minorHAnsi" w:hAnsiTheme="minorHAnsi" w:cstheme="minorHAnsi"/>
          <w:color w:val="000000"/>
          <w:sz w:val="22"/>
          <w:szCs w:val="22"/>
        </w:rPr>
        <w:t xml:space="preserve">na podstawie </w:t>
      </w:r>
      <w:r w:rsidRPr="0020512C">
        <w:rPr>
          <w:rFonts w:asciiTheme="minorHAnsi" w:eastAsiaTheme="minorHAnsi" w:hAnsiTheme="minorHAnsi" w:cstheme="minorHAnsi"/>
          <w:color w:val="000000"/>
          <w:sz w:val="22"/>
          <w:szCs w:val="22"/>
        </w:rPr>
        <w:t>art. 275 pkt 1 ustawy z dnia 11 września 2019 r. - Prawo zamówień publicznych (</w:t>
      </w:r>
      <w:r w:rsidR="00D452CB" w:rsidRPr="0020512C">
        <w:rPr>
          <w:rFonts w:asciiTheme="minorHAnsi" w:eastAsiaTheme="minorHAnsi" w:hAnsiTheme="minorHAnsi" w:cstheme="minorHAnsi"/>
          <w:color w:val="000000"/>
          <w:sz w:val="22"/>
          <w:szCs w:val="22"/>
        </w:rPr>
        <w:t xml:space="preserve">tekst </w:t>
      </w:r>
      <w:r w:rsidR="00545B2F" w:rsidRPr="0020512C">
        <w:rPr>
          <w:rFonts w:asciiTheme="minorHAnsi" w:eastAsiaTheme="minorHAnsi" w:hAnsiTheme="minorHAnsi" w:cstheme="minorHAnsi"/>
          <w:color w:val="000000"/>
          <w:sz w:val="22"/>
          <w:szCs w:val="22"/>
        </w:rPr>
        <w:t>j</w:t>
      </w:r>
      <w:r w:rsidR="00D452CB" w:rsidRPr="0020512C">
        <w:rPr>
          <w:rFonts w:asciiTheme="minorHAnsi" w:eastAsiaTheme="minorHAnsi" w:hAnsiTheme="minorHAnsi" w:cstheme="minorHAnsi"/>
          <w:color w:val="000000"/>
          <w:sz w:val="22"/>
          <w:szCs w:val="22"/>
        </w:rPr>
        <w:t>edn</w:t>
      </w:r>
      <w:r w:rsidR="00545B2F" w:rsidRPr="0020512C">
        <w:rPr>
          <w:rFonts w:asciiTheme="minorHAnsi" w:eastAsiaTheme="minorHAnsi" w:hAnsiTheme="minorHAnsi" w:cstheme="minorHAnsi"/>
          <w:color w:val="000000"/>
          <w:sz w:val="22"/>
          <w:szCs w:val="22"/>
        </w:rPr>
        <w:t xml:space="preserve">. </w:t>
      </w:r>
      <w:r w:rsidRPr="0020512C">
        <w:rPr>
          <w:rFonts w:asciiTheme="minorHAnsi" w:eastAsiaTheme="minorHAnsi" w:hAnsiTheme="minorHAnsi" w:cstheme="minorHAnsi"/>
          <w:color w:val="000000"/>
          <w:sz w:val="22"/>
          <w:szCs w:val="22"/>
        </w:rPr>
        <w:t xml:space="preserve">Dz. U. z 2024 r., poz. 1320 z </w:t>
      </w:r>
      <w:proofErr w:type="spellStart"/>
      <w:r w:rsidRPr="0020512C">
        <w:rPr>
          <w:rFonts w:asciiTheme="minorHAnsi" w:eastAsiaTheme="minorHAnsi" w:hAnsiTheme="minorHAnsi" w:cstheme="minorHAnsi"/>
          <w:color w:val="000000"/>
          <w:sz w:val="22"/>
          <w:szCs w:val="22"/>
        </w:rPr>
        <w:t>późn</w:t>
      </w:r>
      <w:proofErr w:type="spellEnd"/>
      <w:r w:rsidRPr="0020512C">
        <w:rPr>
          <w:rFonts w:asciiTheme="minorHAnsi" w:eastAsiaTheme="minorHAnsi" w:hAnsiTheme="minorHAnsi" w:cstheme="minorHAnsi"/>
          <w:color w:val="000000"/>
          <w:sz w:val="22"/>
          <w:szCs w:val="22"/>
        </w:rPr>
        <w:t>. zm.)</w:t>
      </w:r>
      <w:r w:rsidR="00B748BA" w:rsidRPr="0020512C">
        <w:rPr>
          <w:rFonts w:asciiTheme="minorHAnsi" w:eastAsiaTheme="minorHAnsi" w:hAnsiTheme="minorHAnsi" w:cstheme="minorHAnsi"/>
          <w:color w:val="000000"/>
          <w:sz w:val="22"/>
          <w:szCs w:val="22"/>
        </w:rPr>
        <w:t>, zwanej dalej „U</w:t>
      </w:r>
      <w:r w:rsidRPr="0020512C">
        <w:rPr>
          <w:rFonts w:asciiTheme="minorHAnsi" w:eastAsiaTheme="minorHAnsi" w:hAnsiTheme="minorHAnsi" w:cstheme="minorHAnsi"/>
          <w:color w:val="000000"/>
          <w:sz w:val="22"/>
          <w:szCs w:val="22"/>
        </w:rPr>
        <w:t>stawą</w:t>
      </w:r>
      <w:r w:rsidR="00B748BA" w:rsidRPr="0020512C">
        <w:rPr>
          <w:rFonts w:asciiTheme="minorHAnsi" w:eastAsiaTheme="minorHAnsi" w:hAnsiTheme="minorHAnsi" w:cstheme="minorHAnsi"/>
          <w:color w:val="000000"/>
          <w:sz w:val="22"/>
          <w:szCs w:val="22"/>
        </w:rPr>
        <w:t xml:space="preserve"> </w:t>
      </w:r>
      <w:proofErr w:type="spellStart"/>
      <w:r w:rsidR="00B748BA" w:rsidRPr="0020512C">
        <w:rPr>
          <w:rFonts w:asciiTheme="minorHAnsi" w:eastAsiaTheme="minorHAnsi" w:hAnsiTheme="minorHAnsi" w:cstheme="minorHAnsi"/>
          <w:color w:val="000000"/>
          <w:sz w:val="22"/>
          <w:szCs w:val="22"/>
        </w:rPr>
        <w:t>Pzp</w:t>
      </w:r>
      <w:proofErr w:type="spellEnd"/>
      <w:r w:rsidRPr="0020512C">
        <w:rPr>
          <w:rFonts w:asciiTheme="minorHAnsi" w:eastAsiaTheme="minorHAnsi" w:hAnsiTheme="minorHAnsi" w:cstheme="minorHAnsi"/>
          <w:color w:val="000000"/>
          <w:sz w:val="22"/>
          <w:szCs w:val="22"/>
        </w:rPr>
        <w:t xml:space="preserve">”, została zawarta </w:t>
      </w:r>
      <w:r w:rsidR="00B748BA" w:rsidRPr="0020512C">
        <w:rPr>
          <w:rFonts w:asciiTheme="minorHAnsi" w:eastAsiaTheme="minorHAnsi" w:hAnsiTheme="minorHAnsi" w:cstheme="minorHAnsi"/>
          <w:color w:val="000000"/>
          <w:sz w:val="22"/>
          <w:szCs w:val="22"/>
        </w:rPr>
        <w:t xml:space="preserve">niniejsza </w:t>
      </w:r>
      <w:r w:rsidRPr="0020512C">
        <w:rPr>
          <w:rFonts w:asciiTheme="minorHAnsi" w:eastAsiaTheme="minorHAnsi" w:hAnsiTheme="minorHAnsi" w:cstheme="minorHAnsi"/>
          <w:color w:val="000000"/>
          <w:sz w:val="22"/>
          <w:szCs w:val="22"/>
        </w:rPr>
        <w:t xml:space="preserve">umowa </w:t>
      </w:r>
      <w:r w:rsidR="00B748BA" w:rsidRPr="0020512C">
        <w:rPr>
          <w:rFonts w:asciiTheme="minorHAnsi" w:eastAsiaTheme="minorHAnsi" w:hAnsiTheme="minorHAnsi" w:cstheme="minorHAnsi"/>
          <w:color w:val="000000"/>
          <w:sz w:val="22"/>
          <w:szCs w:val="22"/>
        </w:rPr>
        <w:t xml:space="preserve">(zwana dalej „Umową”) o </w:t>
      </w:r>
      <w:r w:rsidRPr="0020512C">
        <w:rPr>
          <w:rFonts w:asciiTheme="minorHAnsi" w:eastAsiaTheme="minorHAnsi" w:hAnsiTheme="minorHAnsi" w:cstheme="minorHAnsi"/>
          <w:color w:val="000000"/>
          <w:sz w:val="22"/>
          <w:szCs w:val="22"/>
        </w:rPr>
        <w:t>następującej treści:</w:t>
      </w:r>
    </w:p>
    <w:p w:rsidR="00CF0912" w:rsidRPr="0020512C" w:rsidRDefault="00CF0912" w:rsidP="00CF0912">
      <w:pPr>
        <w:spacing w:line="360" w:lineRule="auto"/>
        <w:jc w:val="center"/>
        <w:rPr>
          <w:rFonts w:asciiTheme="minorHAnsi" w:hAnsiTheme="minorHAnsi" w:cstheme="minorHAnsi"/>
          <w:b/>
          <w:color w:val="000000"/>
          <w:sz w:val="22"/>
          <w:szCs w:val="22"/>
        </w:rPr>
      </w:pPr>
      <w:r w:rsidRPr="0020512C">
        <w:rPr>
          <w:rFonts w:asciiTheme="minorHAnsi" w:hAnsiTheme="minorHAnsi" w:cstheme="minorHAnsi"/>
          <w:b/>
          <w:color w:val="000000"/>
          <w:sz w:val="22"/>
          <w:szCs w:val="22"/>
        </w:rPr>
        <w:t>§ 1</w:t>
      </w:r>
    </w:p>
    <w:p w:rsidR="00A9646E" w:rsidRPr="0020512C" w:rsidRDefault="00A9646E" w:rsidP="00373E14">
      <w:pPr>
        <w:pStyle w:val="Akapitzlist"/>
        <w:numPr>
          <w:ilvl w:val="0"/>
          <w:numId w:val="1"/>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Przedmiotem zamówienia są roboty budowlane polegające </w:t>
      </w:r>
      <w:r w:rsidR="00B26500" w:rsidRPr="0020512C">
        <w:rPr>
          <w:rFonts w:asciiTheme="minorHAnsi" w:hAnsiTheme="minorHAnsi" w:cstheme="minorHAnsi"/>
          <w:color w:val="000000"/>
          <w:sz w:val="22"/>
          <w:szCs w:val="22"/>
        </w:rPr>
        <w:t>na instalacji klimatyzacji</w:t>
      </w:r>
      <w:r w:rsidR="00950C98" w:rsidRPr="0020512C">
        <w:rPr>
          <w:rFonts w:asciiTheme="minorHAnsi" w:hAnsiTheme="minorHAnsi" w:cstheme="minorHAnsi"/>
          <w:color w:val="000000"/>
          <w:sz w:val="22"/>
          <w:szCs w:val="22"/>
        </w:rPr>
        <w:t xml:space="preserve"> oraz demontażu istniejących systemów klimatyzacji</w:t>
      </w:r>
      <w:r w:rsidR="00B26500" w:rsidRPr="0020512C">
        <w:rPr>
          <w:rFonts w:asciiTheme="minorHAnsi" w:hAnsiTheme="minorHAnsi" w:cstheme="minorHAnsi"/>
          <w:color w:val="000000"/>
          <w:sz w:val="22"/>
          <w:szCs w:val="22"/>
        </w:rPr>
        <w:t xml:space="preserve"> dla budynku Wydziału Prawa i Administracji przy ul. </w:t>
      </w:r>
      <w:r w:rsidR="00266377" w:rsidRPr="0020512C">
        <w:rPr>
          <w:rFonts w:asciiTheme="minorHAnsi" w:hAnsiTheme="minorHAnsi" w:cstheme="minorHAnsi"/>
          <w:color w:val="000000"/>
          <w:sz w:val="22"/>
          <w:szCs w:val="22"/>
        </w:rPr>
        <w:t xml:space="preserve">Krakowskie Przedmieście 26/28 </w:t>
      </w:r>
      <w:r w:rsidR="00B26500" w:rsidRPr="0020512C">
        <w:rPr>
          <w:rFonts w:asciiTheme="minorHAnsi" w:hAnsiTheme="minorHAnsi" w:cstheme="minorHAnsi"/>
          <w:color w:val="000000"/>
          <w:sz w:val="22"/>
          <w:szCs w:val="22"/>
        </w:rPr>
        <w:t>w Warszawie</w:t>
      </w:r>
      <w:r w:rsidR="00D10397" w:rsidRPr="0020512C">
        <w:rPr>
          <w:rFonts w:asciiTheme="minorHAnsi" w:hAnsiTheme="minorHAnsi" w:cstheme="minorHAnsi"/>
          <w:color w:val="000000"/>
          <w:sz w:val="22"/>
          <w:szCs w:val="22"/>
        </w:rPr>
        <w:t xml:space="preserve"> Uniwersytetu Warszawskiego w budynku Collegium </w:t>
      </w:r>
      <w:proofErr w:type="spellStart"/>
      <w:r w:rsidR="00D10397" w:rsidRPr="0020512C">
        <w:rPr>
          <w:rFonts w:asciiTheme="minorHAnsi" w:hAnsiTheme="minorHAnsi" w:cstheme="minorHAnsi"/>
          <w:color w:val="000000"/>
          <w:sz w:val="22"/>
          <w:szCs w:val="22"/>
        </w:rPr>
        <w:t>Iuridicum</w:t>
      </w:r>
      <w:proofErr w:type="spellEnd"/>
      <w:r w:rsidR="00D10397" w:rsidRPr="0020512C">
        <w:rPr>
          <w:rFonts w:asciiTheme="minorHAnsi" w:hAnsiTheme="minorHAnsi" w:cstheme="minorHAnsi"/>
          <w:color w:val="000000"/>
          <w:sz w:val="22"/>
          <w:szCs w:val="22"/>
        </w:rPr>
        <w:t xml:space="preserve"> I</w:t>
      </w:r>
      <w:r w:rsidRPr="0020512C">
        <w:rPr>
          <w:rFonts w:asciiTheme="minorHAnsi" w:hAnsiTheme="minorHAnsi" w:cstheme="minorHAnsi"/>
          <w:color w:val="000000"/>
          <w:sz w:val="22"/>
          <w:szCs w:val="22"/>
        </w:rPr>
        <w:t>, zwane dalej „robotami”</w:t>
      </w:r>
      <w:r w:rsidRPr="00DD302D">
        <w:rPr>
          <w:rFonts w:asciiTheme="minorHAnsi" w:hAnsiTheme="minorHAnsi" w:cstheme="minorHAnsi"/>
          <w:color w:val="000000"/>
          <w:sz w:val="22"/>
          <w:szCs w:val="22"/>
        </w:rPr>
        <w:t>.</w:t>
      </w:r>
    </w:p>
    <w:p w:rsidR="00412DDA" w:rsidRPr="0020512C" w:rsidRDefault="00A9646E" w:rsidP="00A9646E">
      <w:pPr>
        <w:pStyle w:val="Akapitzlist"/>
        <w:numPr>
          <w:ilvl w:val="0"/>
          <w:numId w:val="1"/>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Szczegółowy zakres robót określa dokumentacja, stanowiąca </w:t>
      </w:r>
      <w:r w:rsidRPr="0020512C">
        <w:rPr>
          <w:rFonts w:asciiTheme="minorHAnsi" w:hAnsiTheme="minorHAnsi" w:cstheme="minorHAnsi"/>
          <w:b/>
          <w:color w:val="000000"/>
          <w:sz w:val="22"/>
          <w:szCs w:val="22"/>
        </w:rPr>
        <w:t>załącznik nr 2</w:t>
      </w:r>
      <w:r w:rsidRPr="0020512C">
        <w:rPr>
          <w:rFonts w:asciiTheme="minorHAnsi" w:hAnsiTheme="minorHAnsi" w:cstheme="minorHAnsi"/>
          <w:color w:val="000000"/>
          <w:sz w:val="22"/>
          <w:szCs w:val="22"/>
        </w:rPr>
        <w:t xml:space="preserve"> do Umowy</w:t>
      </w:r>
      <w:r w:rsidR="00412DDA" w:rsidRPr="0020512C">
        <w:rPr>
          <w:rFonts w:asciiTheme="minorHAnsi" w:hAnsiTheme="minorHAnsi" w:cstheme="minorHAnsi"/>
          <w:color w:val="000000"/>
          <w:sz w:val="22"/>
          <w:szCs w:val="22"/>
        </w:rPr>
        <w:t>.</w:t>
      </w:r>
    </w:p>
    <w:p w:rsidR="00B71361" w:rsidRPr="0020512C" w:rsidRDefault="00B71361" w:rsidP="00B71361">
      <w:pPr>
        <w:pStyle w:val="Akapitzlist"/>
        <w:numPr>
          <w:ilvl w:val="0"/>
          <w:numId w:val="1"/>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Zamawiający nie przewiduje </w:t>
      </w:r>
      <w:r w:rsidR="00D15645" w:rsidRPr="0020512C">
        <w:rPr>
          <w:rFonts w:asciiTheme="minorHAnsi" w:hAnsiTheme="minorHAnsi" w:cstheme="minorHAnsi"/>
          <w:color w:val="000000"/>
          <w:sz w:val="22"/>
          <w:szCs w:val="22"/>
        </w:rPr>
        <w:t xml:space="preserve">możliwości </w:t>
      </w:r>
      <w:r w:rsidRPr="0020512C">
        <w:rPr>
          <w:rFonts w:asciiTheme="minorHAnsi" w:hAnsiTheme="minorHAnsi" w:cstheme="minorHAnsi"/>
          <w:color w:val="000000"/>
          <w:sz w:val="22"/>
          <w:szCs w:val="22"/>
        </w:rPr>
        <w:t xml:space="preserve">udzielenia zamówień, o których mowa w art.  214 ust. 1 pkt 7 Ustawy </w:t>
      </w:r>
      <w:proofErr w:type="spellStart"/>
      <w:r w:rsidRPr="0020512C">
        <w:rPr>
          <w:rFonts w:asciiTheme="minorHAnsi" w:hAnsiTheme="minorHAnsi" w:cstheme="minorHAnsi"/>
          <w:color w:val="000000"/>
          <w:sz w:val="22"/>
          <w:szCs w:val="22"/>
        </w:rPr>
        <w:t>Pzp</w:t>
      </w:r>
      <w:proofErr w:type="spellEnd"/>
      <w:r w:rsidRPr="0020512C">
        <w:rPr>
          <w:rFonts w:asciiTheme="minorHAnsi" w:hAnsiTheme="minorHAnsi" w:cstheme="minorHAnsi"/>
          <w:color w:val="000000"/>
          <w:sz w:val="22"/>
          <w:szCs w:val="22"/>
        </w:rPr>
        <w:t>.</w:t>
      </w:r>
    </w:p>
    <w:p w:rsidR="00742284" w:rsidRPr="0020512C" w:rsidRDefault="00D3479A" w:rsidP="00E45FB6">
      <w:pPr>
        <w:pStyle w:val="Akapitzlist"/>
        <w:numPr>
          <w:ilvl w:val="0"/>
          <w:numId w:val="1"/>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Roboty będą prowadzone </w:t>
      </w:r>
      <w:r w:rsidR="00742284" w:rsidRPr="0020512C">
        <w:rPr>
          <w:rFonts w:asciiTheme="minorHAnsi" w:hAnsiTheme="minorHAnsi" w:cstheme="minorHAnsi"/>
          <w:color w:val="000000"/>
          <w:sz w:val="22"/>
          <w:szCs w:val="22"/>
        </w:rPr>
        <w:t>zgodnie z</w:t>
      </w:r>
      <w:r w:rsidRPr="0020512C">
        <w:rPr>
          <w:rFonts w:asciiTheme="minorHAnsi" w:hAnsiTheme="minorHAnsi" w:cstheme="minorHAnsi"/>
          <w:color w:val="000000"/>
          <w:sz w:val="22"/>
          <w:szCs w:val="22"/>
        </w:rPr>
        <w:t xml:space="preserve"> decyzj</w:t>
      </w:r>
      <w:r w:rsidR="00742284" w:rsidRPr="0020512C">
        <w:rPr>
          <w:rFonts w:asciiTheme="minorHAnsi" w:hAnsiTheme="minorHAnsi" w:cstheme="minorHAnsi"/>
          <w:color w:val="000000"/>
          <w:sz w:val="22"/>
          <w:szCs w:val="22"/>
        </w:rPr>
        <w:t>ami:</w:t>
      </w:r>
    </w:p>
    <w:p w:rsidR="00742284" w:rsidRPr="0020512C" w:rsidRDefault="00742284" w:rsidP="0020512C">
      <w:pPr>
        <w:pStyle w:val="Akapitzlist"/>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a)</w:t>
      </w:r>
      <w:r w:rsidR="00D3479A" w:rsidRPr="0020512C">
        <w:rPr>
          <w:rFonts w:asciiTheme="minorHAnsi" w:hAnsiTheme="minorHAnsi" w:cstheme="minorHAnsi"/>
          <w:color w:val="000000"/>
          <w:sz w:val="22"/>
          <w:szCs w:val="22"/>
        </w:rPr>
        <w:t xml:space="preserve"> Mazowieckiego Wojewódzkiego Konserwatora Zabytków nr WZW.5142.947.2025.MD</w:t>
      </w:r>
      <w:r w:rsidR="00AE10BE" w:rsidRPr="0020512C">
        <w:rPr>
          <w:rFonts w:asciiTheme="minorHAnsi" w:hAnsiTheme="minorHAnsi" w:cstheme="minorHAnsi"/>
          <w:color w:val="000000"/>
          <w:sz w:val="22"/>
          <w:szCs w:val="22"/>
        </w:rPr>
        <w:t xml:space="preserve"> z dnia </w:t>
      </w:r>
      <w:r w:rsidRPr="0020512C">
        <w:rPr>
          <w:rFonts w:asciiTheme="minorHAnsi" w:hAnsiTheme="minorHAnsi" w:cstheme="minorHAnsi"/>
          <w:color w:val="000000"/>
          <w:sz w:val="22"/>
          <w:szCs w:val="22"/>
        </w:rPr>
        <w:t xml:space="preserve">29 </w:t>
      </w:r>
      <w:r w:rsidR="00AE10BE" w:rsidRPr="0020512C">
        <w:rPr>
          <w:rFonts w:asciiTheme="minorHAnsi" w:hAnsiTheme="minorHAnsi" w:cstheme="minorHAnsi"/>
          <w:color w:val="000000"/>
          <w:sz w:val="22"/>
          <w:szCs w:val="22"/>
        </w:rPr>
        <w:t>stycznia 2026 r.</w:t>
      </w:r>
      <w:r w:rsidR="00D3479A" w:rsidRPr="0020512C">
        <w:rPr>
          <w:rFonts w:asciiTheme="minorHAnsi" w:hAnsiTheme="minorHAnsi" w:cstheme="minorHAnsi"/>
          <w:color w:val="000000"/>
          <w:sz w:val="22"/>
          <w:szCs w:val="22"/>
        </w:rPr>
        <w:t>, sta</w:t>
      </w:r>
      <w:r w:rsidR="00A662D5" w:rsidRPr="0020512C">
        <w:rPr>
          <w:rFonts w:asciiTheme="minorHAnsi" w:hAnsiTheme="minorHAnsi" w:cstheme="minorHAnsi"/>
          <w:color w:val="000000"/>
          <w:sz w:val="22"/>
          <w:szCs w:val="22"/>
        </w:rPr>
        <w:t xml:space="preserve">nowiącej </w:t>
      </w:r>
      <w:r w:rsidR="00A662D5" w:rsidRPr="0020512C">
        <w:rPr>
          <w:rFonts w:asciiTheme="minorHAnsi" w:hAnsiTheme="minorHAnsi" w:cstheme="minorHAnsi"/>
          <w:b/>
          <w:color w:val="000000"/>
          <w:sz w:val="22"/>
          <w:szCs w:val="22"/>
        </w:rPr>
        <w:t>załącznik nr 10</w:t>
      </w:r>
      <w:r w:rsidR="00D3479A" w:rsidRPr="0020512C">
        <w:rPr>
          <w:rFonts w:asciiTheme="minorHAnsi" w:hAnsiTheme="minorHAnsi" w:cstheme="minorHAnsi"/>
          <w:color w:val="000000"/>
          <w:sz w:val="22"/>
          <w:szCs w:val="22"/>
        </w:rPr>
        <w:t xml:space="preserve"> do Umowy</w:t>
      </w:r>
      <w:r w:rsidRPr="0020512C">
        <w:rPr>
          <w:rFonts w:asciiTheme="minorHAnsi" w:hAnsiTheme="minorHAnsi" w:cstheme="minorHAnsi"/>
          <w:color w:val="000000"/>
          <w:sz w:val="22"/>
          <w:szCs w:val="22"/>
        </w:rPr>
        <w:t>;</w:t>
      </w:r>
    </w:p>
    <w:p w:rsidR="00742284" w:rsidRPr="0020512C" w:rsidRDefault="00742284" w:rsidP="0020512C">
      <w:pPr>
        <w:pStyle w:val="Akapitzlist"/>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b) Prezydenta Miasta Stołecznego Warszawy nr 95/SRD/PB/2026 z dnia 1 kwietnia 2026 r., stanowiącej </w:t>
      </w:r>
      <w:r w:rsidRPr="0020512C">
        <w:rPr>
          <w:rFonts w:asciiTheme="minorHAnsi" w:hAnsiTheme="minorHAnsi" w:cstheme="minorHAnsi"/>
          <w:b/>
          <w:color w:val="000000"/>
          <w:sz w:val="22"/>
          <w:szCs w:val="22"/>
        </w:rPr>
        <w:t>załącznik nr 11</w:t>
      </w:r>
      <w:r w:rsidRPr="0020512C">
        <w:rPr>
          <w:rFonts w:asciiTheme="minorHAnsi" w:hAnsiTheme="minorHAnsi" w:cstheme="minorHAnsi"/>
          <w:color w:val="000000"/>
          <w:sz w:val="22"/>
          <w:szCs w:val="22"/>
        </w:rPr>
        <w:t xml:space="preserve"> do Umowy.</w:t>
      </w:r>
    </w:p>
    <w:p w:rsidR="00D3479A" w:rsidRPr="0020512C" w:rsidRDefault="00D3479A" w:rsidP="0020512C">
      <w:pPr>
        <w:pStyle w:val="Akapitzlist"/>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Wykonawca zobowiązuje się do realizacji robót w ścisłej zgodności z warunkami określonymi w ww. </w:t>
      </w:r>
      <w:r w:rsidR="00742284" w:rsidRPr="0020512C">
        <w:rPr>
          <w:rFonts w:asciiTheme="minorHAnsi" w:hAnsiTheme="minorHAnsi" w:cstheme="minorHAnsi"/>
          <w:color w:val="000000"/>
          <w:sz w:val="22"/>
          <w:szCs w:val="22"/>
        </w:rPr>
        <w:t>decyzjach</w:t>
      </w:r>
      <w:r w:rsidRPr="0020512C">
        <w:rPr>
          <w:rFonts w:asciiTheme="minorHAnsi" w:hAnsiTheme="minorHAnsi" w:cstheme="minorHAnsi"/>
          <w:color w:val="000000"/>
          <w:sz w:val="22"/>
          <w:szCs w:val="22"/>
        </w:rPr>
        <w:t>.</w:t>
      </w:r>
    </w:p>
    <w:p w:rsidR="00AD664A" w:rsidRPr="0020512C" w:rsidRDefault="00AD664A" w:rsidP="000C5F87">
      <w:pPr>
        <w:spacing w:line="360" w:lineRule="auto"/>
        <w:jc w:val="center"/>
        <w:rPr>
          <w:rFonts w:asciiTheme="minorHAnsi" w:hAnsiTheme="minorHAnsi" w:cstheme="minorHAnsi"/>
          <w:b/>
          <w:color w:val="000000"/>
          <w:sz w:val="22"/>
          <w:szCs w:val="22"/>
        </w:rPr>
      </w:pPr>
      <w:r w:rsidRPr="0020512C">
        <w:rPr>
          <w:rFonts w:asciiTheme="minorHAnsi" w:hAnsiTheme="minorHAnsi" w:cstheme="minorHAnsi"/>
          <w:b/>
          <w:color w:val="000000"/>
          <w:sz w:val="22"/>
          <w:szCs w:val="22"/>
        </w:rPr>
        <w:t>§ 2</w:t>
      </w:r>
    </w:p>
    <w:p w:rsidR="00412DDA" w:rsidRPr="0020512C" w:rsidRDefault="00A9646E" w:rsidP="00A9646E">
      <w:p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Wykonawca zobowiązuje się wykonać roboty z zachowaniem należytej staranności, zasad bezpieczeństwa, dobrej jakości, właściwej organizacji pracy, zasad wiedzy technicznej, obowiązujących Polskich Norm oraz przepisów prawa, w szczególności Prawa budowlanego, zgodnie z dokumentacją, na warunkach ustalonych Umową</w:t>
      </w:r>
      <w:r w:rsidR="00E41486" w:rsidRPr="0020512C">
        <w:rPr>
          <w:rFonts w:asciiTheme="minorHAnsi" w:hAnsiTheme="minorHAnsi" w:cstheme="minorHAnsi"/>
          <w:color w:val="000000"/>
          <w:sz w:val="22"/>
          <w:szCs w:val="22"/>
        </w:rPr>
        <w:t>.</w:t>
      </w:r>
    </w:p>
    <w:p w:rsidR="000C5F87" w:rsidRPr="0020512C" w:rsidRDefault="000C5F87" w:rsidP="000C5F87">
      <w:pPr>
        <w:spacing w:line="360" w:lineRule="auto"/>
        <w:ind w:left="360"/>
        <w:jc w:val="center"/>
        <w:rPr>
          <w:rFonts w:asciiTheme="minorHAnsi" w:hAnsiTheme="minorHAnsi" w:cstheme="minorHAnsi"/>
          <w:b/>
          <w:color w:val="000000"/>
          <w:sz w:val="22"/>
          <w:szCs w:val="22"/>
        </w:rPr>
      </w:pPr>
      <w:r w:rsidRPr="0020512C">
        <w:rPr>
          <w:rFonts w:asciiTheme="minorHAnsi" w:hAnsiTheme="minorHAnsi" w:cstheme="minorHAnsi"/>
          <w:b/>
          <w:color w:val="000000"/>
          <w:sz w:val="22"/>
          <w:szCs w:val="22"/>
        </w:rPr>
        <w:t>§ 3</w:t>
      </w:r>
    </w:p>
    <w:p w:rsidR="00771078" w:rsidRPr="0020512C" w:rsidRDefault="00771078" w:rsidP="00771078">
      <w:pPr>
        <w:spacing w:line="360" w:lineRule="auto"/>
        <w:jc w:val="both"/>
        <w:rPr>
          <w:rFonts w:asciiTheme="minorHAnsi" w:hAnsiTheme="minorHAnsi" w:cstheme="minorHAnsi"/>
          <w:color w:val="000000"/>
          <w:sz w:val="22"/>
          <w:szCs w:val="22"/>
          <w:lang w:eastAsia="pl-PL"/>
        </w:rPr>
      </w:pPr>
      <w:r w:rsidRPr="0020512C">
        <w:rPr>
          <w:rFonts w:asciiTheme="minorHAnsi" w:hAnsiTheme="minorHAnsi" w:cstheme="minorHAnsi"/>
          <w:color w:val="000000"/>
          <w:sz w:val="22"/>
          <w:szCs w:val="22"/>
        </w:rPr>
        <w:t xml:space="preserve">Nadzór nad robotami </w:t>
      </w:r>
      <w:r w:rsidR="00BE2813" w:rsidRPr="0020512C">
        <w:rPr>
          <w:rFonts w:asciiTheme="minorHAnsi" w:hAnsiTheme="minorHAnsi" w:cstheme="minorHAnsi"/>
          <w:color w:val="000000"/>
          <w:sz w:val="22"/>
          <w:szCs w:val="22"/>
        </w:rPr>
        <w:t>objętymi</w:t>
      </w:r>
      <w:r w:rsidRPr="0020512C">
        <w:rPr>
          <w:rFonts w:asciiTheme="minorHAnsi" w:hAnsiTheme="minorHAnsi" w:cstheme="minorHAnsi"/>
          <w:color w:val="000000"/>
          <w:sz w:val="22"/>
          <w:szCs w:val="22"/>
        </w:rPr>
        <w:t xml:space="preserve"> Umową ze strony Wykonawcy</w:t>
      </w:r>
      <w:r w:rsidR="00BE2813" w:rsidRPr="0020512C">
        <w:rPr>
          <w:rFonts w:asciiTheme="minorHAnsi" w:hAnsiTheme="minorHAnsi" w:cstheme="minorHAnsi"/>
          <w:color w:val="000000"/>
          <w:sz w:val="22"/>
          <w:szCs w:val="22"/>
        </w:rPr>
        <w:t xml:space="preserve"> sprawować będą</w:t>
      </w:r>
      <w:r w:rsidRPr="0020512C">
        <w:rPr>
          <w:rFonts w:asciiTheme="minorHAnsi" w:hAnsiTheme="minorHAnsi" w:cstheme="minorHAnsi"/>
          <w:color w:val="000000"/>
          <w:sz w:val="22"/>
          <w:szCs w:val="22"/>
        </w:rPr>
        <w:t>:</w:t>
      </w:r>
    </w:p>
    <w:p w:rsidR="00A9646E" w:rsidRPr="0020512C" w:rsidRDefault="00771078" w:rsidP="005C62A3">
      <w:pPr>
        <w:pStyle w:val="Akapitzlist"/>
        <w:numPr>
          <w:ilvl w:val="0"/>
          <w:numId w:val="40"/>
        </w:numPr>
        <w:spacing w:line="360" w:lineRule="auto"/>
        <w:jc w:val="both"/>
        <w:rPr>
          <w:rFonts w:asciiTheme="minorHAnsi" w:eastAsia="Calibri" w:hAnsiTheme="minorHAnsi" w:cstheme="minorHAnsi"/>
          <w:color w:val="000000"/>
          <w:sz w:val="22"/>
          <w:szCs w:val="22"/>
        </w:rPr>
      </w:pPr>
      <w:r w:rsidRPr="0020512C">
        <w:rPr>
          <w:rFonts w:asciiTheme="minorHAnsi" w:eastAsia="Calibri" w:hAnsiTheme="minorHAnsi" w:cstheme="minorHAnsi"/>
          <w:color w:val="000000"/>
          <w:sz w:val="22"/>
          <w:szCs w:val="22"/>
        </w:rPr>
        <w:t>kierownik</w:t>
      </w:r>
      <w:r w:rsidR="00A9646E" w:rsidRPr="0020512C">
        <w:rPr>
          <w:rFonts w:asciiTheme="minorHAnsi" w:eastAsia="Calibri" w:hAnsiTheme="minorHAnsi" w:cstheme="minorHAnsi"/>
          <w:color w:val="000000"/>
          <w:sz w:val="22"/>
          <w:szCs w:val="22"/>
        </w:rPr>
        <w:t xml:space="preserve"> robót sanitarnych: </w:t>
      </w:r>
      <w:r w:rsidR="00266377" w:rsidRPr="0020512C">
        <w:rPr>
          <w:rFonts w:asciiTheme="minorHAnsi" w:eastAsia="Calibri" w:hAnsiTheme="minorHAnsi" w:cstheme="minorHAnsi"/>
          <w:color w:val="000000"/>
          <w:sz w:val="22"/>
          <w:szCs w:val="22"/>
        </w:rPr>
        <w:t>…</w:t>
      </w:r>
      <w:r w:rsidR="00BF7AD2" w:rsidRPr="0020512C">
        <w:rPr>
          <w:rFonts w:asciiTheme="minorHAnsi" w:eastAsia="Calibri" w:hAnsiTheme="minorHAnsi" w:cstheme="minorHAnsi"/>
          <w:color w:val="000000"/>
          <w:sz w:val="22"/>
          <w:szCs w:val="22"/>
        </w:rPr>
        <w:t>………</w:t>
      </w:r>
      <w:r w:rsidR="00266377" w:rsidRPr="0020512C">
        <w:rPr>
          <w:rFonts w:asciiTheme="minorHAnsi" w:eastAsia="Calibri" w:hAnsiTheme="minorHAnsi" w:cstheme="minorHAnsi"/>
          <w:color w:val="000000"/>
          <w:sz w:val="22"/>
          <w:szCs w:val="22"/>
        </w:rPr>
        <w:t>…</w:t>
      </w:r>
      <w:r w:rsidR="00BF7AD2" w:rsidRPr="0020512C">
        <w:rPr>
          <w:rFonts w:asciiTheme="minorHAnsi" w:eastAsia="Calibri" w:hAnsiTheme="minorHAnsi" w:cstheme="minorHAnsi"/>
          <w:color w:val="000000"/>
          <w:sz w:val="22"/>
          <w:szCs w:val="22"/>
        </w:rPr>
        <w:t xml:space="preserve">, </w:t>
      </w:r>
      <w:r w:rsidR="00305A0D" w:rsidRPr="0020512C">
        <w:rPr>
          <w:rFonts w:asciiTheme="minorHAnsi" w:eastAsia="Calibri" w:hAnsiTheme="minorHAnsi" w:cstheme="minorHAnsi"/>
          <w:color w:val="000000"/>
          <w:sz w:val="22"/>
          <w:szCs w:val="22"/>
        </w:rPr>
        <w:t xml:space="preserve">tel.: </w:t>
      </w:r>
      <w:r w:rsidR="00266377" w:rsidRPr="0020512C">
        <w:rPr>
          <w:rFonts w:asciiTheme="minorHAnsi" w:eastAsia="Calibri" w:hAnsiTheme="minorHAnsi" w:cstheme="minorHAnsi"/>
          <w:color w:val="000000"/>
          <w:sz w:val="22"/>
          <w:szCs w:val="22"/>
        </w:rPr>
        <w:t>……</w:t>
      </w:r>
      <w:r w:rsidR="00BF7AD2" w:rsidRPr="0020512C">
        <w:rPr>
          <w:rFonts w:asciiTheme="minorHAnsi" w:eastAsia="Calibri" w:hAnsiTheme="minorHAnsi" w:cstheme="minorHAnsi"/>
          <w:color w:val="000000"/>
          <w:sz w:val="22"/>
          <w:szCs w:val="22"/>
        </w:rPr>
        <w:t>…..</w:t>
      </w:r>
      <w:r w:rsidR="00266377" w:rsidRPr="0020512C">
        <w:rPr>
          <w:rFonts w:asciiTheme="minorHAnsi" w:eastAsia="Calibri" w:hAnsiTheme="minorHAnsi" w:cstheme="minorHAnsi"/>
          <w:color w:val="000000"/>
          <w:sz w:val="22"/>
          <w:szCs w:val="22"/>
        </w:rPr>
        <w:t>..</w:t>
      </w:r>
      <w:r w:rsidR="00305A0D" w:rsidRPr="0020512C">
        <w:rPr>
          <w:rFonts w:asciiTheme="minorHAnsi" w:eastAsia="Calibri" w:hAnsiTheme="minorHAnsi" w:cstheme="minorHAnsi"/>
          <w:color w:val="000000"/>
          <w:sz w:val="22"/>
          <w:szCs w:val="22"/>
        </w:rPr>
        <w:t>, e-mai</w:t>
      </w:r>
      <w:r w:rsidR="00DD302D">
        <w:rPr>
          <w:rFonts w:asciiTheme="minorHAnsi" w:eastAsia="Calibri" w:hAnsiTheme="minorHAnsi" w:cstheme="minorHAnsi"/>
          <w:color w:val="000000"/>
          <w:sz w:val="22"/>
          <w:szCs w:val="22"/>
        </w:rPr>
        <w:t>l</w:t>
      </w:r>
      <w:r w:rsidR="00305A0D" w:rsidRPr="0020512C">
        <w:rPr>
          <w:rFonts w:asciiTheme="minorHAnsi" w:eastAsia="Calibri" w:hAnsiTheme="minorHAnsi" w:cstheme="minorHAnsi"/>
          <w:color w:val="000000"/>
          <w:sz w:val="22"/>
          <w:szCs w:val="22"/>
        </w:rPr>
        <w:t xml:space="preserve">: </w:t>
      </w:r>
      <w:r w:rsidR="00266377" w:rsidRPr="0020512C">
        <w:rPr>
          <w:rFonts w:asciiTheme="minorHAnsi" w:eastAsia="Calibri" w:hAnsiTheme="minorHAnsi" w:cstheme="minorHAnsi"/>
          <w:color w:val="000000"/>
          <w:sz w:val="22"/>
          <w:szCs w:val="22"/>
        </w:rPr>
        <w:t>…………</w:t>
      </w:r>
    </w:p>
    <w:p w:rsidR="00A9646E" w:rsidRPr="0020512C" w:rsidRDefault="00771078" w:rsidP="005C62A3">
      <w:pPr>
        <w:pStyle w:val="Akapitzlist"/>
        <w:numPr>
          <w:ilvl w:val="0"/>
          <w:numId w:val="40"/>
        </w:numPr>
        <w:spacing w:line="360" w:lineRule="auto"/>
        <w:jc w:val="both"/>
        <w:rPr>
          <w:rFonts w:asciiTheme="minorHAnsi" w:eastAsia="Calibri" w:hAnsiTheme="minorHAnsi" w:cstheme="minorHAnsi"/>
          <w:color w:val="000000"/>
          <w:sz w:val="22"/>
          <w:szCs w:val="22"/>
        </w:rPr>
      </w:pPr>
      <w:r w:rsidRPr="0020512C">
        <w:rPr>
          <w:rFonts w:asciiTheme="minorHAnsi" w:eastAsia="Calibri" w:hAnsiTheme="minorHAnsi" w:cstheme="minorHAnsi"/>
          <w:color w:val="000000"/>
          <w:sz w:val="22"/>
          <w:szCs w:val="22"/>
        </w:rPr>
        <w:lastRenderedPageBreak/>
        <w:t>kierownik</w:t>
      </w:r>
      <w:r w:rsidR="00A9646E" w:rsidRPr="0020512C">
        <w:rPr>
          <w:rFonts w:asciiTheme="minorHAnsi" w:eastAsia="Calibri" w:hAnsiTheme="minorHAnsi" w:cstheme="minorHAnsi"/>
          <w:color w:val="000000"/>
          <w:sz w:val="22"/>
          <w:szCs w:val="22"/>
        </w:rPr>
        <w:t xml:space="preserve"> robót elektrycznych: </w:t>
      </w:r>
      <w:r w:rsidR="00266377" w:rsidRPr="0020512C">
        <w:rPr>
          <w:rFonts w:asciiTheme="minorHAnsi" w:eastAsia="Calibri" w:hAnsiTheme="minorHAnsi" w:cstheme="minorHAnsi"/>
          <w:color w:val="000000"/>
          <w:sz w:val="22"/>
          <w:szCs w:val="22"/>
        </w:rPr>
        <w:t>…………..</w:t>
      </w:r>
      <w:r w:rsidR="00BF7AD2" w:rsidRPr="0020512C">
        <w:rPr>
          <w:rFonts w:asciiTheme="minorHAnsi" w:eastAsia="Calibri" w:hAnsiTheme="minorHAnsi" w:cstheme="minorHAnsi"/>
          <w:color w:val="000000"/>
          <w:sz w:val="22"/>
          <w:szCs w:val="22"/>
        </w:rPr>
        <w:t xml:space="preserve">, </w:t>
      </w:r>
      <w:r w:rsidR="00305A0D" w:rsidRPr="0020512C">
        <w:rPr>
          <w:rFonts w:asciiTheme="minorHAnsi" w:eastAsia="Calibri" w:hAnsiTheme="minorHAnsi" w:cstheme="minorHAnsi"/>
          <w:color w:val="000000"/>
          <w:sz w:val="22"/>
          <w:szCs w:val="22"/>
        </w:rPr>
        <w:t xml:space="preserve">tel.: </w:t>
      </w:r>
      <w:r w:rsidR="00266377" w:rsidRPr="0020512C">
        <w:rPr>
          <w:rFonts w:asciiTheme="minorHAnsi" w:eastAsia="Calibri" w:hAnsiTheme="minorHAnsi" w:cstheme="minorHAnsi"/>
          <w:color w:val="000000"/>
          <w:sz w:val="22"/>
          <w:szCs w:val="22"/>
        </w:rPr>
        <w:t>…………</w:t>
      </w:r>
      <w:r w:rsidR="00305A0D" w:rsidRPr="0020512C">
        <w:rPr>
          <w:rFonts w:asciiTheme="minorHAnsi" w:eastAsia="Calibri" w:hAnsiTheme="minorHAnsi" w:cstheme="minorHAnsi"/>
          <w:color w:val="000000"/>
          <w:sz w:val="22"/>
          <w:szCs w:val="22"/>
        </w:rPr>
        <w:t xml:space="preserve">, e-mail: </w:t>
      </w:r>
      <w:r w:rsidR="00266377" w:rsidRPr="0020512C">
        <w:rPr>
          <w:rFonts w:asciiTheme="minorHAnsi" w:eastAsia="Calibri" w:hAnsiTheme="minorHAnsi" w:cstheme="minorHAnsi"/>
          <w:color w:val="000000"/>
          <w:sz w:val="22"/>
          <w:szCs w:val="22"/>
        </w:rPr>
        <w:t>…</w:t>
      </w:r>
      <w:r w:rsidR="00BF7AD2" w:rsidRPr="0020512C">
        <w:rPr>
          <w:rFonts w:asciiTheme="minorHAnsi" w:eastAsia="Calibri" w:hAnsiTheme="minorHAnsi" w:cstheme="minorHAnsi"/>
          <w:color w:val="000000"/>
          <w:sz w:val="22"/>
          <w:szCs w:val="22"/>
        </w:rPr>
        <w:t>..........</w:t>
      </w:r>
    </w:p>
    <w:p w:rsidR="000C5F87" w:rsidRPr="0020512C" w:rsidRDefault="00771078" w:rsidP="005C62A3">
      <w:pPr>
        <w:pStyle w:val="Akapitzlist"/>
        <w:numPr>
          <w:ilvl w:val="0"/>
          <w:numId w:val="40"/>
        </w:numPr>
        <w:spacing w:line="360" w:lineRule="auto"/>
        <w:jc w:val="both"/>
        <w:rPr>
          <w:rFonts w:asciiTheme="minorHAnsi" w:eastAsia="Calibri" w:hAnsiTheme="minorHAnsi" w:cstheme="minorHAnsi"/>
          <w:color w:val="000000"/>
          <w:sz w:val="22"/>
          <w:szCs w:val="22"/>
        </w:rPr>
      </w:pPr>
      <w:r w:rsidRPr="0020512C">
        <w:rPr>
          <w:rFonts w:asciiTheme="minorHAnsi" w:eastAsia="Calibri" w:hAnsiTheme="minorHAnsi" w:cstheme="minorHAnsi"/>
          <w:color w:val="000000"/>
          <w:sz w:val="22"/>
          <w:szCs w:val="22"/>
        </w:rPr>
        <w:t xml:space="preserve">koordynator: </w:t>
      </w:r>
      <w:r w:rsidR="00266377" w:rsidRPr="0020512C">
        <w:rPr>
          <w:rFonts w:asciiTheme="minorHAnsi" w:eastAsia="Calibri" w:hAnsiTheme="minorHAnsi" w:cstheme="minorHAnsi"/>
          <w:color w:val="000000"/>
          <w:sz w:val="22"/>
          <w:szCs w:val="22"/>
        </w:rPr>
        <w:t>………..</w:t>
      </w:r>
      <w:r w:rsidR="00305A0D" w:rsidRPr="0020512C">
        <w:rPr>
          <w:rFonts w:asciiTheme="minorHAnsi" w:eastAsia="Calibri" w:hAnsiTheme="minorHAnsi" w:cstheme="minorHAnsi"/>
          <w:color w:val="000000"/>
          <w:sz w:val="22"/>
          <w:szCs w:val="22"/>
        </w:rPr>
        <w:t xml:space="preserve">, tel.: </w:t>
      </w:r>
      <w:r w:rsidR="00266377" w:rsidRPr="0020512C">
        <w:rPr>
          <w:rFonts w:asciiTheme="minorHAnsi" w:eastAsia="Calibri" w:hAnsiTheme="minorHAnsi" w:cstheme="minorHAnsi"/>
          <w:color w:val="000000"/>
          <w:sz w:val="22"/>
          <w:szCs w:val="22"/>
        </w:rPr>
        <w:t>………..</w:t>
      </w:r>
      <w:r w:rsidR="00305A0D" w:rsidRPr="0020512C">
        <w:rPr>
          <w:rFonts w:asciiTheme="minorHAnsi" w:eastAsia="Calibri" w:hAnsiTheme="minorHAnsi" w:cstheme="minorHAnsi"/>
          <w:color w:val="000000"/>
          <w:sz w:val="22"/>
          <w:szCs w:val="22"/>
        </w:rPr>
        <w:t xml:space="preserve">, e-mail.: </w:t>
      </w:r>
      <w:r w:rsidR="00266377" w:rsidRPr="0020512C">
        <w:rPr>
          <w:rFonts w:asciiTheme="minorHAnsi" w:eastAsia="Calibri" w:hAnsiTheme="minorHAnsi" w:cstheme="minorHAnsi"/>
          <w:color w:val="000000"/>
          <w:sz w:val="22"/>
          <w:szCs w:val="22"/>
        </w:rPr>
        <w:t>………………..</w:t>
      </w:r>
      <w:r w:rsidR="00305A0D" w:rsidRPr="0020512C">
        <w:rPr>
          <w:rFonts w:asciiTheme="minorHAnsi" w:eastAsia="Calibri" w:hAnsiTheme="minorHAnsi" w:cstheme="minorHAnsi"/>
          <w:color w:val="000000"/>
          <w:sz w:val="22"/>
          <w:szCs w:val="22"/>
        </w:rPr>
        <w:t>.</w:t>
      </w:r>
    </w:p>
    <w:p w:rsidR="00373E14" w:rsidRPr="0020512C" w:rsidRDefault="00373E14" w:rsidP="005C62A3">
      <w:pPr>
        <w:pStyle w:val="Akapitzlist"/>
        <w:numPr>
          <w:ilvl w:val="0"/>
          <w:numId w:val="40"/>
        </w:numPr>
        <w:spacing w:line="360" w:lineRule="auto"/>
        <w:jc w:val="both"/>
        <w:rPr>
          <w:rFonts w:asciiTheme="minorHAnsi" w:eastAsia="Calibri" w:hAnsiTheme="minorHAnsi" w:cstheme="minorHAnsi"/>
          <w:color w:val="000000"/>
          <w:sz w:val="22"/>
          <w:szCs w:val="22"/>
        </w:rPr>
      </w:pPr>
      <w:r w:rsidRPr="0020512C">
        <w:rPr>
          <w:rFonts w:asciiTheme="minorHAnsi" w:eastAsia="Calibri" w:hAnsiTheme="minorHAnsi" w:cstheme="minorHAnsi"/>
          <w:color w:val="000000"/>
          <w:sz w:val="22"/>
          <w:szCs w:val="22"/>
        </w:rPr>
        <w:t>osoba sprawująca nadzór nad pracami przy zabytkach: ..................., tel.: ..................., e-mail: ...................</w:t>
      </w:r>
    </w:p>
    <w:p w:rsidR="00AC2530" w:rsidRPr="0020512C" w:rsidRDefault="00AC2530" w:rsidP="00AC2530">
      <w:pPr>
        <w:spacing w:line="360" w:lineRule="auto"/>
        <w:jc w:val="center"/>
        <w:rPr>
          <w:rFonts w:asciiTheme="minorHAnsi" w:hAnsiTheme="minorHAnsi" w:cstheme="minorHAnsi"/>
          <w:b/>
          <w:color w:val="000000"/>
          <w:sz w:val="22"/>
          <w:szCs w:val="22"/>
        </w:rPr>
      </w:pPr>
      <w:r w:rsidRPr="0020512C">
        <w:rPr>
          <w:rFonts w:asciiTheme="minorHAnsi" w:hAnsiTheme="minorHAnsi" w:cstheme="minorHAnsi"/>
          <w:b/>
          <w:color w:val="000000"/>
          <w:sz w:val="22"/>
          <w:szCs w:val="22"/>
        </w:rPr>
        <w:t>§ 4</w:t>
      </w:r>
    </w:p>
    <w:p w:rsidR="00E60ED1" w:rsidRPr="0020512C" w:rsidRDefault="00E60ED1" w:rsidP="00AD329C">
      <w:pPr>
        <w:pStyle w:val="Akapitzlist"/>
        <w:numPr>
          <w:ilvl w:val="0"/>
          <w:numId w:val="8"/>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Wykonawca lub/i podwykonawca zatrudni na podstawie stosunku pracy wszystkie osoby wykonujące  czynności związane z realizacją niniejszego zamówienia, określone w </w:t>
      </w:r>
      <w:r w:rsidRPr="0020512C">
        <w:rPr>
          <w:rFonts w:asciiTheme="minorHAnsi" w:hAnsiTheme="minorHAnsi" w:cstheme="minorHAnsi"/>
          <w:b/>
          <w:color w:val="000000"/>
          <w:sz w:val="22"/>
          <w:szCs w:val="22"/>
        </w:rPr>
        <w:t>załączniku nr 2</w:t>
      </w:r>
      <w:r w:rsidRPr="0020512C">
        <w:rPr>
          <w:rFonts w:asciiTheme="minorHAnsi" w:hAnsiTheme="minorHAnsi" w:cstheme="minorHAnsi"/>
          <w:color w:val="000000"/>
          <w:sz w:val="22"/>
          <w:szCs w:val="22"/>
        </w:rPr>
        <w:t xml:space="preserve"> do Umowy. </w:t>
      </w:r>
    </w:p>
    <w:p w:rsidR="00E60ED1" w:rsidRPr="0020512C" w:rsidRDefault="00E60ED1" w:rsidP="00AD329C">
      <w:pPr>
        <w:pStyle w:val="Akapitzlist"/>
        <w:numPr>
          <w:ilvl w:val="0"/>
          <w:numId w:val="8"/>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Nie później niż w dniu rozpoczęcia robót budowlanych lub rozpoczęcia wykonywania na terenie robót czynności określonych w ust. 1 (jeżeli czynności te nie będą wykonywane wraz z rozpoczęciem robót) Wykonawca lub/i podwykonawca zatrudni na podstawie stosunku pracy na czas realizacji Umowy osoby, o których mowa w ust. 1. </w:t>
      </w:r>
    </w:p>
    <w:p w:rsidR="00E60ED1" w:rsidRPr="0020512C" w:rsidRDefault="00E60ED1" w:rsidP="00AD329C">
      <w:pPr>
        <w:pStyle w:val="Akapitzlist"/>
        <w:numPr>
          <w:ilvl w:val="0"/>
          <w:numId w:val="8"/>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Nie później niż w dniu rozpoczęcia robót Wykonawca dostarczy oświadczenia Wykonawcy lub/i podwykonawców o zatrudnieniu na podstawie stosunku pracy osób wykonujących czynności, o których mowa w ust. 1, wraz z wykazem tych osób stanowiącym </w:t>
      </w:r>
      <w:r w:rsidRPr="0020512C">
        <w:rPr>
          <w:rFonts w:asciiTheme="minorHAnsi" w:hAnsiTheme="minorHAnsi" w:cstheme="minorHAnsi"/>
          <w:b/>
          <w:color w:val="000000"/>
          <w:sz w:val="22"/>
          <w:szCs w:val="22"/>
        </w:rPr>
        <w:t>załącznik nr 3</w:t>
      </w:r>
      <w:r w:rsidRPr="0020512C">
        <w:rPr>
          <w:rFonts w:asciiTheme="minorHAnsi" w:hAnsiTheme="minorHAnsi" w:cstheme="minorHAnsi"/>
          <w:color w:val="000000"/>
          <w:sz w:val="22"/>
          <w:szCs w:val="22"/>
        </w:rPr>
        <w:t xml:space="preserve"> do Umowy, pod rygorem możliwości odstąpienia od Umowy z przyczyn leżących po stronie Wykonawcy. Oświadczenia te powinny zawierać w szczególności: dokładne określenie podmiotu składającego oświadczenie, datę złożenia oświadczenia, wskazanie, że czynności wymagane przez Zamawiającego, określone w ust. 1, wykonują osoby zatrudnione na podstawie stosunku pracy wraz z podaniem liczby tych osób, ich danych osobowych (imiona i nazwiska pracowników), rodzaju umowy o pracę, datę zawarcia umów o pracę, wymiaru etatu, zakresy obowiązków pracowników oraz podpis osoby uprawnionej do złożenia oświadczenia w imieniu Wykonawcy lub/i podwykonawcy.</w:t>
      </w:r>
    </w:p>
    <w:p w:rsidR="00E60ED1" w:rsidRPr="0020512C" w:rsidRDefault="00E60ED1" w:rsidP="00AD329C">
      <w:pPr>
        <w:pStyle w:val="Akapitzlist"/>
        <w:numPr>
          <w:ilvl w:val="0"/>
          <w:numId w:val="8"/>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Wykonawca w trakcie realizacji zamówienia, na każde żądanie Zamawiającego, w terminie nie dłuższym niż 3 dni robocze, licząc od dnia przesłania żądania drogą elektroniczną, zobowiązany jest do przedłożenia oświadczeń, o których mowa w ust. 3, pod rygorem możliwości odstąpienia od Umowy z przyczyn leżących po stronie Wykonawcy.</w:t>
      </w:r>
    </w:p>
    <w:p w:rsidR="00E60ED1" w:rsidRPr="0020512C" w:rsidRDefault="00E60ED1" w:rsidP="00AD329C">
      <w:pPr>
        <w:pStyle w:val="Akapitzlist"/>
        <w:numPr>
          <w:ilvl w:val="0"/>
          <w:numId w:val="8"/>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Nieprzedłożenie przez Wykonawcę wykazu osób oraz oświadczeń, o których mowa w ust. 3, i oświadczeń, o których mowa w ust. 4, będzie skutkowało naliczeniem kary umownej, o której mowa w § 23 ust. 1 pkt 12 Umowy.</w:t>
      </w:r>
    </w:p>
    <w:p w:rsidR="00702076" w:rsidRPr="0020512C" w:rsidRDefault="00E60ED1" w:rsidP="00702076">
      <w:pPr>
        <w:pStyle w:val="Akapitzlist"/>
        <w:numPr>
          <w:ilvl w:val="0"/>
          <w:numId w:val="8"/>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Wykonawca jest zobowiązany do niezwłocznego informowania Zamawiającego o wszelkich zmianach w wykazie osób, o którym mowa w ust. 3. Zmiana osób, o których mowa w </w:t>
      </w:r>
      <w:r w:rsidRPr="0020512C">
        <w:rPr>
          <w:rFonts w:asciiTheme="minorHAnsi" w:hAnsiTheme="minorHAnsi" w:cstheme="minorHAnsi"/>
          <w:b/>
          <w:color w:val="000000"/>
          <w:sz w:val="22"/>
          <w:szCs w:val="22"/>
        </w:rPr>
        <w:t>załączniku nr 3</w:t>
      </w:r>
      <w:r w:rsidRPr="0020512C">
        <w:rPr>
          <w:rFonts w:asciiTheme="minorHAnsi" w:hAnsiTheme="minorHAnsi" w:cstheme="minorHAnsi"/>
          <w:color w:val="000000"/>
          <w:sz w:val="22"/>
          <w:szCs w:val="22"/>
        </w:rPr>
        <w:t xml:space="preserve"> do Umowy, będzie możliwa na wniosek Wykonawcy lub Zamawiającego w uzasadnionych przypadkach. Zmiany osób stają się skuteczne po pisemnym powiadomieniu o tym fakcie Zamawiającego i otrzymaniu przez Wykonawcę pisemnej akceptacji. Zamawiający akceptuje taką zmianę wyłącznie wtedy, gdy proponowane nowe osoby wykonujące czynności przy realizacji Umowy spełniają wymagania określone przez Zamawiającego podczas prowadzenia postępowania o udzielenie zamówienia publicznego, a podstawą nawiązania stosunku pracy proponowanych osób, wykonujących czynności </w:t>
      </w:r>
      <w:r w:rsidRPr="0020512C">
        <w:rPr>
          <w:rFonts w:asciiTheme="minorHAnsi" w:hAnsiTheme="minorHAnsi" w:cstheme="minorHAnsi"/>
          <w:color w:val="000000"/>
          <w:sz w:val="22"/>
          <w:szCs w:val="22"/>
        </w:rPr>
        <w:lastRenderedPageBreak/>
        <w:t>określone w ust. 1, będzie umowa o pracę. Zmiana osób dokonana zgodnie z postanowieniami niniejszego paragrafu skutkuje zmianą załącznika nr 3 do Umowy i nie wymaga zawierania przez Strony aneksu do Umowy</w:t>
      </w:r>
      <w:r w:rsidR="000C7637" w:rsidRPr="0020512C">
        <w:rPr>
          <w:rFonts w:asciiTheme="minorHAnsi" w:hAnsiTheme="minorHAnsi" w:cstheme="minorHAnsi"/>
          <w:color w:val="000000"/>
          <w:sz w:val="22"/>
          <w:szCs w:val="22"/>
        </w:rPr>
        <w:t>.</w:t>
      </w:r>
    </w:p>
    <w:p w:rsidR="000C5F87" w:rsidRPr="0020512C" w:rsidRDefault="00AC2530" w:rsidP="00AC2530">
      <w:pPr>
        <w:spacing w:line="360" w:lineRule="auto"/>
        <w:jc w:val="center"/>
        <w:rPr>
          <w:rFonts w:asciiTheme="minorHAnsi" w:hAnsiTheme="minorHAnsi" w:cstheme="minorHAnsi"/>
          <w:b/>
          <w:color w:val="000000"/>
          <w:sz w:val="22"/>
          <w:szCs w:val="22"/>
        </w:rPr>
      </w:pPr>
      <w:r w:rsidRPr="0020512C">
        <w:rPr>
          <w:rFonts w:asciiTheme="minorHAnsi" w:hAnsiTheme="minorHAnsi" w:cstheme="minorHAnsi"/>
          <w:b/>
          <w:color w:val="000000"/>
          <w:sz w:val="22"/>
          <w:szCs w:val="22"/>
        </w:rPr>
        <w:t>§ 5</w:t>
      </w:r>
    </w:p>
    <w:p w:rsidR="00005E0A" w:rsidRPr="0020512C" w:rsidRDefault="00005E0A" w:rsidP="00AD329C">
      <w:pPr>
        <w:pStyle w:val="Akapitzlist"/>
        <w:numPr>
          <w:ilvl w:val="0"/>
          <w:numId w:val="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Zamawiający nie zastrzega obowiązku osobistego wykonania przez Wykonawcę kluczowych zadań. Wykonawca może powierzyć wykonanie części zamówienia podwykonawcy. Informacje o częściach zamówienia, których wykonanie Wykonawca zamierza powierzyć podwykonawcom oraz nazwy ewentualnych podwykonawców, jeżeli są już znani, zawiera </w:t>
      </w:r>
      <w:r w:rsidRPr="0020512C">
        <w:rPr>
          <w:rFonts w:asciiTheme="minorHAnsi" w:hAnsiTheme="minorHAnsi" w:cstheme="minorHAnsi"/>
          <w:b/>
          <w:color w:val="000000"/>
          <w:sz w:val="22"/>
          <w:szCs w:val="22"/>
        </w:rPr>
        <w:t>załącznik nr 4</w:t>
      </w:r>
      <w:r w:rsidRPr="0020512C">
        <w:rPr>
          <w:rFonts w:asciiTheme="minorHAnsi" w:hAnsiTheme="minorHAnsi" w:cstheme="minorHAnsi"/>
          <w:color w:val="000000"/>
          <w:sz w:val="22"/>
          <w:szCs w:val="22"/>
        </w:rPr>
        <w:t xml:space="preserve"> do Umowy. Pozostałe roboty Wykonawca wykona siłami własnymi.</w:t>
      </w:r>
    </w:p>
    <w:p w:rsidR="00005E0A" w:rsidRPr="0020512C" w:rsidRDefault="00005E0A" w:rsidP="00AD329C">
      <w:pPr>
        <w:pStyle w:val="Akapitzlist"/>
        <w:numPr>
          <w:ilvl w:val="0"/>
          <w:numId w:val="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Przed przystąpieniem do wykonania zamówienia na roboty budowlane, które mają być wykonane w miejscu podlegającym bezpośredniemu nadzorowi Zamawiającego, Wykonawca poda (jeżeli są już znane) nazwy, dane kontaktowe oraz przedstawicieli podwykonawców zaangażowanych w takie roboty budowlane. Wykonawca zawiadomi Zamawiającego o wszelkich zmianach w odniesieniu do informacji, o których mowa w zdaniu pierwszym, w trakcie realizacji zamówienia, a także przekaże wymagane informacje na temat nowych podwykonawców, którym w późniejszym okresie zamierza powierzyć realizację robót budowlanych.</w:t>
      </w:r>
    </w:p>
    <w:p w:rsidR="00005E0A" w:rsidRPr="0020512C" w:rsidRDefault="00005E0A" w:rsidP="00AD329C">
      <w:pPr>
        <w:pStyle w:val="Akapitzlist"/>
        <w:numPr>
          <w:ilvl w:val="0"/>
          <w:numId w:val="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Jeżeli zmiana albo rezygnacja z podwykonawcy dotyczy podmiotu, na którego zasoby Wykonawca powoływał się, na zasadach określonych w art. 118 ust. 1 Ustawy </w:t>
      </w:r>
      <w:proofErr w:type="spellStart"/>
      <w:r w:rsidRPr="0020512C">
        <w:rPr>
          <w:rFonts w:asciiTheme="minorHAnsi" w:hAnsiTheme="minorHAnsi" w:cstheme="minorHAnsi"/>
          <w:color w:val="000000"/>
          <w:sz w:val="22"/>
          <w:szCs w:val="22"/>
        </w:rPr>
        <w:t>Pzp</w:t>
      </w:r>
      <w:proofErr w:type="spellEnd"/>
      <w:r w:rsidRPr="0020512C">
        <w:rPr>
          <w:rFonts w:asciiTheme="minorHAnsi" w:hAnsiTheme="minorHAnsi" w:cstheme="minorHAnsi"/>
          <w:color w:val="000000"/>
          <w:sz w:val="22"/>
          <w:szCs w:val="22"/>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005E0A" w:rsidRPr="0020512C" w:rsidRDefault="00005E0A" w:rsidP="00AD329C">
      <w:pPr>
        <w:pStyle w:val="Akapitzlist"/>
        <w:numPr>
          <w:ilvl w:val="0"/>
          <w:numId w:val="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Do zawarcia umowy przez Wykonawcę z podwykonawcą lub dalszym podwykonawcą wymagana jest zgoda Zamawiającego. Do zawarcia przez podwykonawcę umowy z dalszym podwykonawcą wymagana jest zgoda Zamawiającego i Wykonawcy.</w:t>
      </w:r>
    </w:p>
    <w:p w:rsidR="00005E0A" w:rsidRPr="0020512C" w:rsidRDefault="00005E0A" w:rsidP="00AD329C">
      <w:pPr>
        <w:pStyle w:val="Akapitzlist"/>
        <w:numPr>
          <w:ilvl w:val="0"/>
          <w:numId w:val="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Wykonawca, w przypadku powierzenia realizacji części zamówienia podwykonawcy, zobowiązany jest do przedłożenia Zamawiającemu wymaganych obowiązującymi przepisami uprawnień do wykonywania powierzonych mu robót w ramach Umowy. Zamawiający może żądać dodatkowych dokumentów.</w:t>
      </w:r>
    </w:p>
    <w:p w:rsidR="00005E0A" w:rsidRPr="0020512C" w:rsidRDefault="00005E0A" w:rsidP="00AD329C">
      <w:pPr>
        <w:pStyle w:val="Akapitzlist"/>
        <w:numPr>
          <w:ilvl w:val="0"/>
          <w:numId w:val="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 przypadku powierzenia wykonania części robót podwykonawcom</w:t>
      </w:r>
      <w:r w:rsidR="002D4BDC" w:rsidRPr="0020512C">
        <w:rPr>
          <w:rFonts w:asciiTheme="minorHAnsi" w:hAnsiTheme="minorHAnsi" w:cstheme="minorHAnsi"/>
          <w:color w:val="000000"/>
          <w:sz w:val="22"/>
          <w:szCs w:val="22"/>
        </w:rPr>
        <w:t>,</w:t>
      </w:r>
      <w:r w:rsidRPr="0020512C">
        <w:rPr>
          <w:rFonts w:asciiTheme="minorHAnsi" w:hAnsiTheme="minorHAnsi" w:cstheme="minorHAnsi"/>
          <w:color w:val="000000"/>
          <w:sz w:val="22"/>
          <w:szCs w:val="22"/>
        </w:rPr>
        <w:t xml:space="preserve"> Wykonawca odpowiada za działania podwykonawców jak za własne. </w:t>
      </w:r>
    </w:p>
    <w:p w:rsidR="00005E0A" w:rsidRPr="0020512C" w:rsidRDefault="00005E0A" w:rsidP="00AD329C">
      <w:pPr>
        <w:pStyle w:val="Akapitzlist"/>
        <w:numPr>
          <w:ilvl w:val="0"/>
          <w:numId w:val="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 trakcie realizacji Umowy Wykonawca może zmieniać podwykonawców. Zmiana podwykonawcy wymaga pisemnej zgody Zamawiającego pod rygorem odstąpienia od Umowy. W przypadku zmiany podwykonawcy lub dalszego podwykonawcy postanowienia niniejszego paragrafu stosuje się odpowiednio.</w:t>
      </w:r>
    </w:p>
    <w:p w:rsidR="00005E0A" w:rsidRPr="0020512C" w:rsidRDefault="00005E0A" w:rsidP="00AD329C">
      <w:pPr>
        <w:pStyle w:val="Akapitzlist"/>
        <w:numPr>
          <w:ilvl w:val="0"/>
          <w:numId w:val="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lastRenderedPageBreak/>
        <w:t>Powierzenie wykonania części zamówienia podwykonawcom nie zwalnia Wykonawcy z odpowiedzialności za należyte wykonanie tego zamówienia.</w:t>
      </w:r>
    </w:p>
    <w:p w:rsidR="00005E0A" w:rsidRPr="0020512C" w:rsidRDefault="00005E0A" w:rsidP="00AD329C">
      <w:pPr>
        <w:pStyle w:val="Akapitzlist"/>
        <w:numPr>
          <w:ilvl w:val="0"/>
          <w:numId w:val="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Zamawiający, w razie naruszenia przez podwykonawcę lub dalszego podwykonawcę zasad bezpieczeństwa na terenie robót lub gdy wykonuje on roboty bez odpowiedniego nadzoru osób uprawnionych lub w sposób wadliwy lub sprzeczny z Umową, ma prawo żądać usunięcia podwykonawcy, dalszego podwykonawcy i/lub pracownika lub pracowników podwykonawców lub dalszych podwykonawców z terenu robót. W razie zgłoszenia przez Zamawiającego pisemnego umotywowanego zastrzeżenia co do podwykonawcy, dalszego podwykonawcy lub ich pracowników zostaną oni usunięci z terenu robót w terminie 7 dni od dnia zgłoszenia. Wykonawca i podwykonawcy zagwarantują to prawo odpowiednio w umowie z podwykonawcą i umowie z dalszym podwykonawcą. </w:t>
      </w:r>
    </w:p>
    <w:p w:rsidR="00005E0A" w:rsidRPr="0020512C" w:rsidRDefault="00005E0A" w:rsidP="00AD329C">
      <w:pPr>
        <w:pStyle w:val="Akapitzlist"/>
        <w:numPr>
          <w:ilvl w:val="0"/>
          <w:numId w:val="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Wykonawca, podwykonawca lub dalszy podwykonawca zamierzający zawrzeć umowę o podwykonawstwo, której przedmiotem są roboty budowlane, jest obowiązany, w trakcie realizacji zamówienia, do przedłożenia Zamawiającemu projektu tej umowy zgodnie z § 9 pkt. 21 Umowy wraz z częścią dokumentacji wykonania robót określonych w projekcie umowy, a także projektu jej zmiany, przy czym podwykonawca lub dalszy podwykonawca jest obowiązany dołączyć zgodę Wykonawcy na zawarcie umowy o podwykonawstwo o treści zgodnej z projektem umowy. Zamawiający w terminie 30 dni od dnia otrzymania dokumentów, o których mowa w pierwszym zdaniu, zgłasza w formie pisemnej, pod rygorem nieważności, zastrzeżenia do projektu umowy o podwykonawstwo, której przedmiotem są roboty budowlane i do projektu jej zmiany lub sprzeciw do umowy o podwykonawstwo, której przedmiotem są roboty budowlane i do jej zmian, w przypadku gdy nie spełnia ona wymagań określonych w dokumentach zamówienia, przewiduje termin zapłaty wynagrodzenia dłuższy niż określony w § 15 ust. 16 Umowy, 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a Wykonawcą. W celu wyrażenia zgody, Zamawiający może żądać dodatkowych dokumentów. Niezgłoszenie w formie pisemnej zastrzeżeń do przedłożonego projektu umowy o podwykonawstwo, której przedmiotem są roboty budowlane w terminie, o którym mowa w drugim zdaniu</w:t>
      </w:r>
      <w:r w:rsidR="002D4BDC" w:rsidRPr="0020512C">
        <w:rPr>
          <w:rFonts w:asciiTheme="minorHAnsi" w:hAnsiTheme="minorHAnsi" w:cstheme="minorHAnsi"/>
          <w:color w:val="000000"/>
          <w:sz w:val="22"/>
          <w:szCs w:val="22"/>
        </w:rPr>
        <w:t>,</w:t>
      </w:r>
      <w:r w:rsidRPr="0020512C">
        <w:rPr>
          <w:rFonts w:asciiTheme="minorHAnsi" w:hAnsiTheme="minorHAnsi" w:cstheme="minorHAnsi"/>
          <w:color w:val="000000"/>
          <w:sz w:val="22"/>
          <w:szCs w:val="22"/>
        </w:rPr>
        <w:t xml:space="preserve"> uważa się za akceptację projektu umowy przez Zamawiającego. Niezgłoszenie w formie pisemnej sprzeciwu do przedłożonej umowy o podwykonawstwo, której przedmiotem są roboty budowlane w terminie, o którym mowa w drugim zdaniu, uważa się za akceptację umowy przez Zamawiającego. W przypadku braku zgody Zamawiającego, Wykonawca przedłoży nową propozycję, uwzględniającą uwagi Zamawiającego lub wykona roboty samodzielnie. </w:t>
      </w:r>
    </w:p>
    <w:p w:rsidR="00005E0A" w:rsidRPr="0020512C" w:rsidRDefault="00005E0A" w:rsidP="00AD329C">
      <w:pPr>
        <w:pStyle w:val="Akapitzlist"/>
        <w:numPr>
          <w:ilvl w:val="0"/>
          <w:numId w:val="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Postanowienia niniejszego paragrafu stosuje się odpowiednio do zmian umowy o podwykonawstwo z dalszym podwykonawcą.</w:t>
      </w:r>
    </w:p>
    <w:p w:rsidR="00005E0A" w:rsidRPr="0020512C" w:rsidRDefault="00005E0A" w:rsidP="00AD329C">
      <w:pPr>
        <w:pStyle w:val="Akapitzlist"/>
        <w:numPr>
          <w:ilvl w:val="0"/>
          <w:numId w:val="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lastRenderedPageBreak/>
        <w:t xml:space="preserve">Umowy Wykonawcy z podwykonawcami oraz podwykonawców z dalszymi podwykonawcami winny być zawarte w formie pisemnej pod rygorem nieważności. </w:t>
      </w:r>
    </w:p>
    <w:p w:rsidR="00005E0A" w:rsidRPr="0020512C" w:rsidRDefault="00005E0A" w:rsidP="00AD329C">
      <w:pPr>
        <w:pStyle w:val="Akapitzlist"/>
        <w:numPr>
          <w:ilvl w:val="0"/>
          <w:numId w:val="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Wykonawca, podwykonawca lub dalszy podwykonawca przedkłada Zamawiającemu poświadczoną za zgodność z oryginałem kopię zawartej umowy o podwykonawstwo, której przedmiotem są roboty budowlane i jej zmiany, w terminie 7 dni od dnia jej zawarcia.</w:t>
      </w:r>
    </w:p>
    <w:p w:rsidR="00005E0A" w:rsidRPr="0020512C" w:rsidRDefault="00005E0A" w:rsidP="00AD329C">
      <w:pPr>
        <w:pStyle w:val="Akapitzlist"/>
        <w:numPr>
          <w:ilvl w:val="0"/>
          <w:numId w:val="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Wykonawca, podwykonawca lub dalszy podwykonawca przedkłada Zamawiającemu poświadczoną za zgodność z oryginałem kopię zawartej umowy o podwykonawstwo, której przedmiotem są dostawy lub usługi, oraz ich zmian w terminie 7 dni od dnia jej zawarcia, z wyłączeniem umów o podwykonawstwo o wartości mniejszej niż 0,5% wartości Umowy. Wyłączenie, o którym mowa w zdaniu powyżej, nie dotyczy umów o podwykonawstwo o wartości większej niż 50.000,00 zł. </w:t>
      </w:r>
    </w:p>
    <w:p w:rsidR="00005E0A" w:rsidRPr="0020512C" w:rsidRDefault="00005E0A" w:rsidP="00AD329C">
      <w:pPr>
        <w:pStyle w:val="Akapitzlist"/>
        <w:numPr>
          <w:ilvl w:val="0"/>
          <w:numId w:val="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 przypadku, o którym mowa w ust. 14</w:t>
      </w:r>
      <w:r w:rsidR="00C719DC" w:rsidRPr="0020512C">
        <w:rPr>
          <w:rFonts w:asciiTheme="minorHAnsi" w:hAnsiTheme="minorHAnsi" w:cstheme="minorHAnsi"/>
          <w:color w:val="000000"/>
          <w:sz w:val="22"/>
          <w:szCs w:val="22"/>
        </w:rPr>
        <w:t>,</w:t>
      </w:r>
      <w:r w:rsidRPr="0020512C">
        <w:rPr>
          <w:rFonts w:asciiTheme="minorHAnsi" w:hAnsiTheme="minorHAnsi" w:cstheme="minorHAnsi"/>
          <w:color w:val="000000"/>
          <w:sz w:val="22"/>
          <w:szCs w:val="22"/>
        </w:rPr>
        <w:t xml:space="preserve"> podwykonawca lub dalszy podwykonawca przedkłada poświadczoną za zgodność z oryginałem kopię umowy również Wykonawcy. </w:t>
      </w:r>
    </w:p>
    <w:p w:rsidR="00005E0A" w:rsidRPr="0020512C" w:rsidRDefault="00005E0A" w:rsidP="00AD329C">
      <w:pPr>
        <w:pStyle w:val="Akapitzlist"/>
        <w:numPr>
          <w:ilvl w:val="0"/>
          <w:numId w:val="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 przypadku, o którym mowa w ust. 14, jeżeli termin zapłaty wynagrodzenia jest dłuższy niż określony w § 15 ust. 16 Umowy</w:t>
      </w:r>
      <w:r w:rsidR="00C719DC" w:rsidRPr="0020512C">
        <w:rPr>
          <w:rFonts w:asciiTheme="minorHAnsi" w:hAnsiTheme="minorHAnsi" w:cstheme="minorHAnsi"/>
          <w:color w:val="000000"/>
          <w:sz w:val="22"/>
          <w:szCs w:val="22"/>
        </w:rPr>
        <w:t>,</w:t>
      </w:r>
      <w:r w:rsidRPr="0020512C">
        <w:rPr>
          <w:rFonts w:asciiTheme="minorHAnsi" w:hAnsiTheme="minorHAnsi" w:cstheme="minorHAnsi"/>
          <w:color w:val="000000"/>
          <w:sz w:val="22"/>
          <w:szCs w:val="22"/>
        </w:rPr>
        <w:t xml:space="preserve"> Zamawiający informuje o tym Wykonawcę i doprowadza do zmiany tej umowy, pod rygorem wystąpienia o zapłatę kary umownej, o której mowa w § 23 ust. 1 pkt 13 Umowy.</w:t>
      </w:r>
    </w:p>
    <w:p w:rsidR="00005E0A" w:rsidRPr="0020512C" w:rsidRDefault="00005E0A" w:rsidP="00AD329C">
      <w:pPr>
        <w:pStyle w:val="Akapitzlist"/>
        <w:numPr>
          <w:ilvl w:val="0"/>
          <w:numId w:val="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Na żądanie Zamawiającego, Wykonawca zobowiązany jest dostarczyć w formie pisemnej dodatkowe informacje dotyczące podwykonawców.</w:t>
      </w:r>
    </w:p>
    <w:p w:rsidR="00005E0A" w:rsidRPr="0020512C" w:rsidRDefault="00005E0A" w:rsidP="00AD329C">
      <w:pPr>
        <w:pStyle w:val="Akapitzlist"/>
        <w:numPr>
          <w:ilvl w:val="0"/>
          <w:numId w:val="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Sumaryczna wartość wynagrodzeń brutto wynikających z umów podwykonawczych i należnych Wykonawcy nie może przekroczyć wysokości wynagrodzenia określonego w § 14 ust. 1 Umowy.</w:t>
      </w:r>
    </w:p>
    <w:p w:rsidR="00005E0A" w:rsidRPr="0020512C" w:rsidRDefault="00005E0A" w:rsidP="00AD329C">
      <w:pPr>
        <w:pStyle w:val="Akapitzlist"/>
        <w:numPr>
          <w:ilvl w:val="0"/>
          <w:numId w:val="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Przed wyrażeniem zgody lub upływem terminu przewidzianego do jej wyrażenia przez Zamawiającego zgodnie z ust. 10, podwykonawca lub dalszy podwykonawca nie mogą rozpocząć jakichkolwiek robót na terenie robót. </w:t>
      </w:r>
    </w:p>
    <w:p w:rsidR="00005E0A" w:rsidRPr="0020512C" w:rsidRDefault="00005E0A" w:rsidP="00AD329C">
      <w:pPr>
        <w:pStyle w:val="Akapitzlist"/>
        <w:numPr>
          <w:ilvl w:val="0"/>
          <w:numId w:val="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Zamawiający zastrzega sobie prawo naliczenia Wykonawcy kar umownych z tytułu:</w:t>
      </w:r>
    </w:p>
    <w:p w:rsidR="00005E0A" w:rsidRPr="0020512C" w:rsidRDefault="00005E0A" w:rsidP="005C62A3">
      <w:pPr>
        <w:pStyle w:val="Akapitzlist"/>
        <w:numPr>
          <w:ilvl w:val="0"/>
          <w:numId w:val="9"/>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braku zapłaty lub nieterminowej zapłaty wynagrodzenia należnego podwykonawcom lub dalszym podwykonawcom, powstałych po zaakceptowaniu przez Zamawiającego umowy o podwykonawstwo,</w:t>
      </w:r>
    </w:p>
    <w:p w:rsidR="00005E0A" w:rsidRPr="0020512C" w:rsidRDefault="00005E0A" w:rsidP="005C62A3">
      <w:pPr>
        <w:pStyle w:val="Akapitzlist"/>
        <w:numPr>
          <w:ilvl w:val="0"/>
          <w:numId w:val="9"/>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nieprzedłożenia do zaakceptowania projektu umowy o podwykonawstwo, której przedmiotem są roboty budowlane, lub projektu jej zmiany,</w:t>
      </w:r>
    </w:p>
    <w:p w:rsidR="00005E0A" w:rsidRPr="0020512C" w:rsidRDefault="00005E0A" w:rsidP="005C62A3">
      <w:pPr>
        <w:pStyle w:val="Akapitzlist"/>
        <w:numPr>
          <w:ilvl w:val="0"/>
          <w:numId w:val="9"/>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nieprzedłożenia poświadczonej za zgodność z oryginałem kopii umowy o podwykonawstwo lub jej zmiany,</w:t>
      </w:r>
    </w:p>
    <w:p w:rsidR="00005E0A" w:rsidRPr="0020512C" w:rsidRDefault="00005E0A" w:rsidP="005C62A3">
      <w:pPr>
        <w:pStyle w:val="Akapitzlist"/>
        <w:numPr>
          <w:ilvl w:val="0"/>
          <w:numId w:val="9"/>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braku zmiany umowy o podwykonawstwo w zakresie terminu zapłaty, zgodnie z art. 464 ust. 10 Ustawy. </w:t>
      </w:r>
    </w:p>
    <w:p w:rsidR="00005E0A" w:rsidRPr="0020512C" w:rsidRDefault="00005E0A" w:rsidP="00AD329C">
      <w:pPr>
        <w:pStyle w:val="Akapitzlist"/>
        <w:numPr>
          <w:ilvl w:val="0"/>
          <w:numId w:val="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Do płatności dla podwykonawcy stosuje się postanowienia § 15 Umowy. </w:t>
      </w:r>
    </w:p>
    <w:p w:rsidR="00005E0A" w:rsidRPr="0020512C" w:rsidRDefault="00005E0A" w:rsidP="00AD329C">
      <w:pPr>
        <w:pStyle w:val="Akapitzlist"/>
        <w:numPr>
          <w:ilvl w:val="0"/>
          <w:numId w:val="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Wykonawca zobowiązuje się przedłożyć Zamawiającemu nie później niż do 14 dnia każdego miesiąca następującego po miesiącu rozliczeniowym listę całkowitych niezapłaconych do tego dnia na rzecz </w:t>
      </w:r>
      <w:r w:rsidRPr="0020512C">
        <w:rPr>
          <w:rFonts w:asciiTheme="minorHAnsi" w:hAnsiTheme="minorHAnsi" w:cstheme="minorHAnsi"/>
          <w:color w:val="000000"/>
          <w:sz w:val="22"/>
          <w:szCs w:val="22"/>
        </w:rPr>
        <w:lastRenderedPageBreak/>
        <w:t>podwykonawców wynagrodzeń za wykonane w poprzednim okresie rozliczeniowym roboty, informację o sporach dotyczących wynagrodzenia pod rygorem kary umownej, o której mowa w § 23 ust. 1 pkt 7 Umowy.</w:t>
      </w:r>
    </w:p>
    <w:p w:rsidR="00005E0A" w:rsidRPr="0020512C" w:rsidRDefault="00005E0A" w:rsidP="00AD329C">
      <w:pPr>
        <w:pStyle w:val="Akapitzlist"/>
        <w:numPr>
          <w:ilvl w:val="0"/>
          <w:numId w:val="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 przypadku, gdyby Zamawiający był zobowiązany dokonać zapłaty wynagrodzenia na rzecz podwykonawcy, Wykonawca dokona zwrotu wypłaconej przez Zamawiającego kwoty w pełnej wysokości, powiększonej o kary umowne, o których mowa w § 23 ust. 1 pkt 8 Umowy. </w:t>
      </w:r>
    </w:p>
    <w:p w:rsidR="00005E0A" w:rsidRPr="0020512C" w:rsidRDefault="00005E0A" w:rsidP="00AD329C">
      <w:pPr>
        <w:pStyle w:val="Akapitzlist"/>
        <w:numPr>
          <w:ilvl w:val="0"/>
          <w:numId w:val="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Wykonawca odpowiada przed Zamawiającym za wszelkie szkody w mieniu Zamawiającego spowodowane niewypłaceniem lub zwłoką w wypłacie wynagrodzenia podwykonawcom lub dalszym podwykonawcom. Dla uniknięcia jakichkolwiek wątpliwości Strony ustalają, że Wykonawca zwróci Zamawiającemu kwoty stanowiące równowartość wynagrodzenia wypłaconego przez Zamawiającego podwykonawcom lub dalszym podwykonawcom na skutek naruszenia przez Wykonawcę zobowiązań, o których mowa w niniejszym paragrafie, w tym w szczególności wszelkie koszty postępowań sądowych lub arbitrażowych, koszty obsługi księgowej i prawnej związane z tymi postępowaniami.</w:t>
      </w:r>
    </w:p>
    <w:p w:rsidR="00005E0A" w:rsidRPr="0020512C" w:rsidRDefault="00005E0A" w:rsidP="00AD329C">
      <w:pPr>
        <w:pStyle w:val="Akapitzlist"/>
        <w:numPr>
          <w:ilvl w:val="0"/>
          <w:numId w:val="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Wykonawca zobowiązany jest na żądanie Zamawiającego udzielić mu wszelkich informacji w formie pisemnej dotyczących podwykonawców lub dalszych podwykonawców.</w:t>
      </w:r>
    </w:p>
    <w:p w:rsidR="00005E0A" w:rsidRPr="0020512C" w:rsidRDefault="00005E0A" w:rsidP="00AD329C">
      <w:pPr>
        <w:pStyle w:val="Akapitzlist"/>
        <w:numPr>
          <w:ilvl w:val="0"/>
          <w:numId w:val="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 przypadkach, o których mowa w ust. 10 i 14</w:t>
      </w:r>
      <w:r w:rsidR="00C719DC" w:rsidRPr="0020512C">
        <w:rPr>
          <w:rFonts w:asciiTheme="minorHAnsi" w:hAnsiTheme="minorHAnsi" w:cstheme="minorHAnsi"/>
          <w:color w:val="000000"/>
          <w:sz w:val="22"/>
          <w:szCs w:val="22"/>
        </w:rPr>
        <w:t>,</w:t>
      </w:r>
      <w:r w:rsidRPr="0020512C">
        <w:rPr>
          <w:rFonts w:asciiTheme="minorHAnsi" w:hAnsiTheme="minorHAnsi" w:cstheme="minorHAnsi"/>
          <w:color w:val="000000"/>
          <w:sz w:val="22"/>
          <w:szCs w:val="22"/>
        </w:rPr>
        <w:t xml:space="preserve"> Wykonawca, podwykonawca lub dalszy podwykonawca może poświadczyć za zgodność z oryginałem kopię umowy o podwykonawstwo. </w:t>
      </w:r>
    </w:p>
    <w:p w:rsidR="00880DA6" w:rsidRPr="0020512C" w:rsidRDefault="00005E0A" w:rsidP="009B563F">
      <w:pPr>
        <w:pStyle w:val="Akapitzlist"/>
        <w:numPr>
          <w:ilvl w:val="0"/>
          <w:numId w:val="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r w:rsidR="000C7637" w:rsidRPr="0020512C">
        <w:rPr>
          <w:rFonts w:asciiTheme="minorHAnsi" w:hAnsiTheme="minorHAnsi" w:cstheme="minorHAnsi"/>
          <w:color w:val="000000"/>
          <w:sz w:val="22"/>
          <w:szCs w:val="22"/>
        </w:rPr>
        <w:t>.</w:t>
      </w:r>
      <w:r w:rsidR="009B563F" w:rsidRPr="0020512C">
        <w:rPr>
          <w:rFonts w:asciiTheme="minorHAnsi" w:hAnsiTheme="minorHAnsi" w:cstheme="minorHAnsi"/>
          <w:color w:val="000000"/>
          <w:sz w:val="22"/>
          <w:szCs w:val="22"/>
        </w:rPr>
        <w:t xml:space="preserve"> Naruszenie niniejszego postanowienia stanowi podstawę do zgłoszenia przez Zamawiającego zastrzeżeń lub sprzeciwu do umowy o podwykonawstwo.</w:t>
      </w:r>
    </w:p>
    <w:p w:rsidR="00AC2530" w:rsidRPr="0020512C" w:rsidRDefault="00AC2530" w:rsidP="00AC2530">
      <w:pPr>
        <w:spacing w:line="360" w:lineRule="auto"/>
        <w:jc w:val="center"/>
        <w:rPr>
          <w:rFonts w:asciiTheme="minorHAnsi" w:hAnsiTheme="minorHAnsi" w:cstheme="minorHAnsi"/>
          <w:b/>
          <w:color w:val="000000"/>
          <w:sz w:val="22"/>
          <w:szCs w:val="22"/>
        </w:rPr>
      </w:pPr>
      <w:r w:rsidRPr="0020512C">
        <w:rPr>
          <w:rFonts w:asciiTheme="minorHAnsi" w:hAnsiTheme="minorHAnsi" w:cstheme="minorHAnsi"/>
          <w:b/>
          <w:color w:val="000000"/>
          <w:sz w:val="22"/>
          <w:szCs w:val="22"/>
        </w:rPr>
        <w:t>§ 6</w:t>
      </w:r>
    </w:p>
    <w:p w:rsidR="00005E0A" w:rsidRPr="0020512C" w:rsidRDefault="00005E0A" w:rsidP="00AD329C">
      <w:pPr>
        <w:pStyle w:val="Akapitzlist"/>
        <w:numPr>
          <w:ilvl w:val="0"/>
          <w:numId w:val="3"/>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Nadzór nad robotami </w:t>
      </w:r>
      <w:r w:rsidR="00BE2813" w:rsidRPr="0020512C">
        <w:rPr>
          <w:rFonts w:asciiTheme="minorHAnsi" w:hAnsiTheme="minorHAnsi" w:cstheme="minorHAnsi"/>
          <w:color w:val="000000"/>
          <w:sz w:val="22"/>
          <w:szCs w:val="22"/>
        </w:rPr>
        <w:t>objętymi</w:t>
      </w:r>
      <w:r w:rsidRPr="0020512C">
        <w:rPr>
          <w:rFonts w:asciiTheme="minorHAnsi" w:hAnsiTheme="minorHAnsi" w:cstheme="minorHAnsi"/>
          <w:color w:val="000000"/>
          <w:sz w:val="22"/>
          <w:szCs w:val="22"/>
        </w:rPr>
        <w:t xml:space="preserve"> Umową ze strony</w:t>
      </w:r>
      <w:r w:rsidR="00BE2813" w:rsidRPr="0020512C">
        <w:rPr>
          <w:rFonts w:asciiTheme="minorHAnsi" w:hAnsiTheme="minorHAnsi" w:cstheme="minorHAnsi"/>
          <w:color w:val="000000"/>
          <w:sz w:val="22"/>
          <w:szCs w:val="22"/>
        </w:rPr>
        <w:t xml:space="preserve"> Zamawiającego sprawować będą</w:t>
      </w:r>
      <w:r w:rsidRPr="0020512C">
        <w:rPr>
          <w:rFonts w:asciiTheme="minorHAnsi" w:hAnsiTheme="minorHAnsi" w:cstheme="minorHAnsi"/>
          <w:color w:val="000000"/>
          <w:sz w:val="22"/>
          <w:szCs w:val="22"/>
        </w:rPr>
        <w:t xml:space="preserve">:  </w:t>
      </w:r>
    </w:p>
    <w:p w:rsidR="00005E0A" w:rsidRPr="0020512C" w:rsidRDefault="00005E0A" w:rsidP="005C62A3">
      <w:pPr>
        <w:pStyle w:val="Akapitzlist"/>
        <w:numPr>
          <w:ilvl w:val="0"/>
          <w:numId w:val="41"/>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inspe</w:t>
      </w:r>
      <w:r w:rsidR="00BE2813" w:rsidRPr="0020512C">
        <w:rPr>
          <w:rFonts w:asciiTheme="minorHAnsi" w:hAnsiTheme="minorHAnsi" w:cstheme="minorHAnsi"/>
          <w:color w:val="000000"/>
          <w:sz w:val="22"/>
          <w:szCs w:val="22"/>
        </w:rPr>
        <w:t>ktor nadzoru robót sanitarnych:</w:t>
      </w:r>
      <w:r w:rsidR="004C406B" w:rsidRPr="0020512C">
        <w:rPr>
          <w:rFonts w:asciiTheme="minorHAnsi" w:hAnsiTheme="minorHAnsi" w:cstheme="minorHAnsi"/>
          <w:color w:val="000000"/>
          <w:sz w:val="22"/>
          <w:szCs w:val="22"/>
        </w:rPr>
        <w:t xml:space="preserve"> </w:t>
      </w:r>
      <w:r w:rsidR="00266377" w:rsidRPr="0020512C">
        <w:rPr>
          <w:rFonts w:asciiTheme="minorHAnsi" w:hAnsiTheme="minorHAnsi" w:cstheme="minorHAnsi"/>
          <w:color w:val="000000"/>
          <w:sz w:val="22"/>
          <w:szCs w:val="22"/>
        </w:rPr>
        <w:t>……….</w:t>
      </w:r>
      <w:r w:rsidR="004C406B" w:rsidRPr="0020512C">
        <w:rPr>
          <w:rFonts w:asciiTheme="minorHAnsi" w:hAnsiTheme="minorHAnsi" w:cstheme="minorHAnsi"/>
          <w:color w:val="000000"/>
          <w:sz w:val="22"/>
          <w:szCs w:val="22"/>
        </w:rPr>
        <w:t xml:space="preserve">, tel. </w:t>
      </w:r>
      <w:r w:rsidR="00266377" w:rsidRPr="0020512C">
        <w:rPr>
          <w:rFonts w:asciiTheme="minorHAnsi" w:hAnsiTheme="minorHAnsi" w:cstheme="minorHAnsi"/>
          <w:color w:val="000000"/>
          <w:sz w:val="22"/>
          <w:szCs w:val="22"/>
        </w:rPr>
        <w:t>………..</w:t>
      </w:r>
      <w:r w:rsidR="004C406B" w:rsidRPr="0020512C">
        <w:rPr>
          <w:rFonts w:asciiTheme="minorHAnsi" w:hAnsiTheme="minorHAnsi" w:cstheme="minorHAnsi"/>
          <w:color w:val="000000"/>
          <w:sz w:val="22"/>
          <w:szCs w:val="22"/>
        </w:rPr>
        <w:t xml:space="preserve">, adres e-mail: </w:t>
      </w:r>
      <w:r w:rsidR="00266377" w:rsidRPr="0020512C">
        <w:rPr>
          <w:rFonts w:asciiTheme="minorHAnsi" w:hAnsiTheme="minorHAnsi" w:cstheme="minorHAnsi"/>
          <w:color w:val="000000"/>
          <w:sz w:val="22"/>
          <w:szCs w:val="22"/>
        </w:rPr>
        <w:t>………..</w:t>
      </w:r>
      <w:r w:rsidR="004C406B" w:rsidRPr="0020512C">
        <w:rPr>
          <w:rFonts w:asciiTheme="minorHAnsi" w:hAnsiTheme="minorHAnsi" w:cstheme="minorHAnsi"/>
          <w:color w:val="000000"/>
          <w:sz w:val="22"/>
          <w:szCs w:val="22"/>
        </w:rPr>
        <w:t>,</w:t>
      </w:r>
    </w:p>
    <w:p w:rsidR="00005E0A" w:rsidRPr="0020512C" w:rsidRDefault="00005E0A" w:rsidP="005C62A3">
      <w:pPr>
        <w:pStyle w:val="Akapitzlist"/>
        <w:numPr>
          <w:ilvl w:val="0"/>
          <w:numId w:val="41"/>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Inspektor nadzoru robót elektrycznych: </w:t>
      </w:r>
      <w:r w:rsidR="00266377" w:rsidRPr="0020512C">
        <w:rPr>
          <w:rFonts w:asciiTheme="minorHAnsi" w:hAnsiTheme="minorHAnsi" w:cstheme="minorHAnsi"/>
          <w:color w:val="000000"/>
          <w:sz w:val="22"/>
          <w:szCs w:val="22"/>
        </w:rPr>
        <w:t>………</w:t>
      </w:r>
      <w:r w:rsidR="004C406B" w:rsidRPr="0020512C">
        <w:rPr>
          <w:rFonts w:asciiTheme="minorHAnsi" w:hAnsiTheme="minorHAnsi" w:cstheme="minorHAnsi"/>
          <w:color w:val="000000"/>
          <w:sz w:val="22"/>
          <w:szCs w:val="22"/>
        </w:rPr>
        <w:t xml:space="preserve">, tel. </w:t>
      </w:r>
      <w:r w:rsidR="00266377" w:rsidRPr="0020512C">
        <w:rPr>
          <w:rFonts w:asciiTheme="minorHAnsi" w:hAnsiTheme="minorHAnsi" w:cstheme="minorHAnsi"/>
          <w:color w:val="000000"/>
          <w:sz w:val="22"/>
          <w:szCs w:val="22"/>
        </w:rPr>
        <w:t>……..</w:t>
      </w:r>
      <w:r w:rsidR="004C406B" w:rsidRPr="0020512C">
        <w:rPr>
          <w:rFonts w:asciiTheme="minorHAnsi" w:hAnsiTheme="minorHAnsi" w:cstheme="minorHAnsi"/>
          <w:color w:val="000000"/>
          <w:sz w:val="22"/>
          <w:szCs w:val="22"/>
        </w:rPr>
        <w:t xml:space="preserve">, adres e-mail: </w:t>
      </w:r>
      <w:r w:rsidR="00266377" w:rsidRPr="0020512C">
        <w:rPr>
          <w:rFonts w:asciiTheme="minorHAnsi" w:hAnsiTheme="minorHAnsi" w:cstheme="minorHAnsi"/>
          <w:color w:val="000000"/>
          <w:sz w:val="22"/>
          <w:szCs w:val="22"/>
        </w:rPr>
        <w:t>………………</w:t>
      </w:r>
      <w:r w:rsidR="004C406B" w:rsidRPr="0020512C">
        <w:rPr>
          <w:rFonts w:asciiTheme="minorHAnsi" w:hAnsiTheme="minorHAnsi" w:cstheme="minorHAnsi"/>
          <w:color w:val="000000"/>
          <w:sz w:val="22"/>
          <w:szCs w:val="22"/>
        </w:rPr>
        <w:t>.</w:t>
      </w:r>
    </w:p>
    <w:p w:rsidR="00005E0A" w:rsidRPr="0020512C" w:rsidRDefault="00005E0A" w:rsidP="004C406B">
      <w:pPr>
        <w:pStyle w:val="Akapitzlist"/>
        <w:numPr>
          <w:ilvl w:val="0"/>
          <w:numId w:val="3"/>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Do nadzoru nad realizacją Umowy przez Wykonawcę Zamawiający wyznacza:</w:t>
      </w:r>
      <w:r w:rsidR="009D6797" w:rsidRPr="0020512C">
        <w:rPr>
          <w:rFonts w:asciiTheme="minorHAnsi" w:hAnsiTheme="minorHAnsi" w:cstheme="minorHAnsi"/>
          <w:color w:val="000000"/>
          <w:sz w:val="22"/>
          <w:szCs w:val="22"/>
        </w:rPr>
        <w:t xml:space="preserve"> …………………….. </w:t>
      </w:r>
      <w:r w:rsidR="004C406B" w:rsidRPr="0020512C">
        <w:rPr>
          <w:rFonts w:asciiTheme="minorHAnsi" w:hAnsiTheme="minorHAnsi" w:cstheme="minorHAnsi"/>
          <w:color w:val="000000"/>
          <w:sz w:val="22"/>
          <w:szCs w:val="22"/>
        </w:rPr>
        <w:t xml:space="preserve">tel. </w:t>
      </w:r>
      <w:r w:rsidR="00266377" w:rsidRPr="0020512C">
        <w:rPr>
          <w:rFonts w:asciiTheme="minorHAnsi" w:hAnsiTheme="minorHAnsi" w:cstheme="minorHAnsi"/>
          <w:color w:val="000000"/>
          <w:sz w:val="22"/>
          <w:szCs w:val="22"/>
        </w:rPr>
        <w:t>……….</w:t>
      </w:r>
      <w:r w:rsidR="004C406B" w:rsidRPr="0020512C">
        <w:rPr>
          <w:rFonts w:asciiTheme="minorHAnsi" w:hAnsiTheme="minorHAnsi" w:cstheme="minorHAnsi"/>
          <w:color w:val="000000"/>
          <w:sz w:val="22"/>
          <w:szCs w:val="22"/>
        </w:rPr>
        <w:t xml:space="preserve">, adres e-mail: </w:t>
      </w:r>
      <w:r w:rsidR="00266377" w:rsidRPr="0020512C">
        <w:rPr>
          <w:rFonts w:asciiTheme="minorHAnsi" w:hAnsiTheme="minorHAnsi" w:cstheme="minorHAnsi"/>
          <w:color w:val="000000"/>
          <w:sz w:val="22"/>
          <w:szCs w:val="22"/>
        </w:rPr>
        <w:t>………………..</w:t>
      </w:r>
    </w:p>
    <w:p w:rsidR="00D138B6" w:rsidRPr="0020512C" w:rsidRDefault="00D138B6" w:rsidP="00D138B6">
      <w:pPr>
        <w:spacing w:line="360" w:lineRule="auto"/>
        <w:jc w:val="center"/>
        <w:rPr>
          <w:rFonts w:asciiTheme="minorHAnsi" w:hAnsiTheme="minorHAnsi" w:cstheme="minorHAnsi"/>
          <w:b/>
          <w:color w:val="000000"/>
          <w:sz w:val="22"/>
          <w:szCs w:val="22"/>
        </w:rPr>
      </w:pPr>
      <w:r w:rsidRPr="0020512C">
        <w:rPr>
          <w:rFonts w:asciiTheme="minorHAnsi" w:hAnsiTheme="minorHAnsi" w:cstheme="minorHAnsi"/>
          <w:b/>
          <w:color w:val="000000"/>
          <w:sz w:val="22"/>
          <w:szCs w:val="22"/>
        </w:rPr>
        <w:t>§ 7</w:t>
      </w:r>
    </w:p>
    <w:p w:rsidR="00D17549" w:rsidRPr="0020512C" w:rsidRDefault="00D17549" w:rsidP="00AD329C">
      <w:pPr>
        <w:pStyle w:val="Akapitzlist"/>
        <w:numPr>
          <w:ilvl w:val="0"/>
          <w:numId w:val="4"/>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Wykonawca zobowiązuje się do stosowania podczas realizacji robót wyłącznie wyrobów, materiałów oraz urządzeń posiadających aktualne dokumenty dopuszczające do stosowania w budownictwie, zgodnie z przepisami obowiązującymi w tym zakresie. </w:t>
      </w:r>
    </w:p>
    <w:p w:rsidR="00D17549" w:rsidRPr="0020512C" w:rsidRDefault="00D17549" w:rsidP="009B563F">
      <w:pPr>
        <w:pStyle w:val="Akapitzlist"/>
        <w:numPr>
          <w:ilvl w:val="0"/>
          <w:numId w:val="4"/>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Wszystkie zastosowane przez Wykonawcę materiały, urządzenia wymagają uzyskania zatwierdzenia przez Zamawiającego. Wykonawca przed wbudowaniem / zamontowaniem materiałów i urządzeń </w:t>
      </w:r>
      <w:r w:rsidRPr="0020512C">
        <w:rPr>
          <w:rFonts w:asciiTheme="minorHAnsi" w:hAnsiTheme="minorHAnsi" w:cstheme="minorHAnsi"/>
          <w:color w:val="000000"/>
          <w:sz w:val="22"/>
          <w:szCs w:val="22"/>
        </w:rPr>
        <w:lastRenderedPageBreak/>
        <w:t>wystawia kartę materiałową (wzór do uzgodnienia z Zamawiającym) w celu uzyskania aprobaty Zamawiającego.</w:t>
      </w:r>
      <w:r w:rsidR="009B563F" w:rsidRPr="0020512C">
        <w:rPr>
          <w:rFonts w:asciiTheme="minorHAnsi" w:hAnsiTheme="minorHAnsi" w:cstheme="minorHAnsi"/>
          <w:color w:val="000000"/>
          <w:sz w:val="22"/>
          <w:szCs w:val="22"/>
        </w:rPr>
        <w:t xml:space="preserve"> </w:t>
      </w:r>
    </w:p>
    <w:p w:rsidR="00D17549" w:rsidRPr="0020512C" w:rsidRDefault="00D17549" w:rsidP="00AD329C">
      <w:pPr>
        <w:pStyle w:val="Akapitzlist"/>
        <w:numPr>
          <w:ilvl w:val="0"/>
          <w:numId w:val="4"/>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Wykonawca ponosi odpowiedzialność za jakość wykonywanych robót oraz zastosowanych materiałów. </w:t>
      </w:r>
    </w:p>
    <w:p w:rsidR="00D17549" w:rsidRPr="0020512C" w:rsidRDefault="003B1AC1" w:rsidP="009B563F">
      <w:pPr>
        <w:pStyle w:val="Akapitzlist"/>
        <w:numPr>
          <w:ilvl w:val="0"/>
          <w:numId w:val="4"/>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Wykonawca ponosi pełną odpowiedzialność za prowadzenie robót zgodnie z dokumentacją </w:t>
      </w:r>
      <w:r w:rsidR="009D6797" w:rsidRPr="0020512C">
        <w:rPr>
          <w:rFonts w:asciiTheme="minorHAnsi" w:hAnsiTheme="minorHAnsi" w:cstheme="minorHAnsi"/>
          <w:color w:val="000000"/>
          <w:sz w:val="22"/>
          <w:szCs w:val="22"/>
        </w:rPr>
        <w:t xml:space="preserve">projektową </w:t>
      </w:r>
      <w:r w:rsidRPr="0020512C">
        <w:rPr>
          <w:rFonts w:asciiTheme="minorHAnsi" w:hAnsiTheme="minorHAnsi" w:cstheme="minorHAnsi"/>
          <w:color w:val="000000"/>
          <w:sz w:val="22"/>
          <w:szCs w:val="22"/>
        </w:rPr>
        <w:t xml:space="preserve">oraz wytycznymi Zamawiającego. Prace muszą być realizowane zgodnie z decyzją Mazowieckiego Wojewódzkiego Konserwatora Zabytków nr WZW.5142.947.2025.MD z dnia </w:t>
      </w:r>
      <w:r w:rsidR="009D6797" w:rsidRPr="0020512C">
        <w:rPr>
          <w:rFonts w:asciiTheme="minorHAnsi" w:hAnsiTheme="minorHAnsi" w:cstheme="minorHAnsi"/>
          <w:color w:val="000000"/>
          <w:sz w:val="22"/>
          <w:szCs w:val="22"/>
        </w:rPr>
        <w:t>29</w:t>
      </w:r>
      <w:r w:rsidRPr="0020512C">
        <w:rPr>
          <w:rFonts w:asciiTheme="minorHAnsi" w:hAnsiTheme="minorHAnsi" w:cstheme="minorHAnsi"/>
          <w:color w:val="000000"/>
          <w:sz w:val="22"/>
          <w:szCs w:val="22"/>
        </w:rPr>
        <w:t>.01.2026 r.</w:t>
      </w:r>
      <w:r w:rsidR="009D6797" w:rsidRPr="0020512C">
        <w:rPr>
          <w:rFonts w:asciiTheme="minorHAnsi" w:hAnsiTheme="minorHAnsi" w:cstheme="minorHAnsi"/>
          <w:color w:val="000000"/>
          <w:sz w:val="22"/>
          <w:szCs w:val="22"/>
        </w:rPr>
        <w:t xml:space="preserve"> oraz decyzją Prezydenta Miasta Stołecznego Warszawy nr 95/SRD/PB/2026 z dnia 1.04.2026 r</w:t>
      </w:r>
      <w:r w:rsidRPr="0020512C">
        <w:rPr>
          <w:rFonts w:asciiTheme="minorHAnsi" w:hAnsiTheme="minorHAnsi" w:cstheme="minorHAnsi"/>
          <w:color w:val="000000"/>
          <w:sz w:val="22"/>
          <w:szCs w:val="22"/>
        </w:rPr>
        <w:t>.</w:t>
      </w:r>
      <w:r w:rsidR="009B563F" w:rsidRPr="0020512C">
        <w:rPr>
          <w:rFonts w:asciiTheme="minorHAnsi" w:hAnsiTheme="minorHAnsi" w:cstheme="minorHAnsi"/>
          <w:color w:val="000000"/>
          <w:sz w:val="22"/>
          <w:szCs w:val="22"/>
        </w:rPr>
        <w:t xml:space="preserve"> </w:t>
      </w:r>
    </w:p>
    <w:p w:rsidR="00275CBD" w:rsidRPr="0020512C" w:rsidRDefault="003B1AC1" w:rsidP="00476D19">
      <w:pPr>
        <w:pStyle w:val="Akapitzlist"/>
        <w:numPr>
          <w:ilvl w:val="0"/>
          <w:numId w:val="4"/>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Wszelkie zmiany w stosunku do dokumentacji projektowej wymagają uzgodnienia z Zamawiającym oraz – jeżeli wpływają na substancję zabytkową – z właściwym organem ochrony zabytków.</w:t>
      </w:r>
      <w:r w:rsidR="00476D19" w:rsidRPr="0020512C">
        <w:rPr>
          <w:rFonts w:asciiTheme="minorHAnsi" w:hAnsiTheme="minorHAnsi" w:cstheme="minorHAnsi"/>
          <w:sz w:val="22"/>
          <w:szCs w:val="22"/>
        </w:rPr>
        <w:t xml:space="preserve"> </w:t>
      </w:r>
      <w:r w:rsidR="00476D19" w:rsidRPr="0020512C">
        <w:rPr>
          <w:rFonts w:asciiTheme="minorHAnsi" w:hAnsiTheme="minorHAnsi" w:cstheme="minorHAnsi"/>
          <w:color w:val="000000"/>
          <w:sz w:val="22"/>
          <w:szCs w:val="22"/>
        </w:rPr>
        <w:t>Zmiany sposobu wykonania robót wynikające z zaleceń organu ochrony zabytków lub ujawnionych w toku prac okoliczności związanych z charakterem obiektu nie stanowią podstawy do zwiększenia wynagrodzenia Wykonawcy.</w:t>
      </w:r>
    </w:p>
    <w:p w:rsidR="003F00F5" w:rsidRPr="0020512C" w:rsidRDefault="003F00F5" w:rsidP="003F00F5">
      <w:pPr>
        <w:spacing w:line="360" w:lineRule="auto"/>
        <w:jc w:val="center"/>
        <w:rPr>
          <w:rFonts w:asciiTheme="minorHAnsi" w:hAnsiTheme="minorHAnsi" w:cstheme="minorHAnsi"/>
          <w:b/>
          <w:color w:val="000000"/>
          <w:sz w:val="22"/>
          <w:szCs w:val="22"/>
        </w:rPr>
      </w:pPr>
      <w:r w:rsidRPr="0020512C">
        <w:rPr>
          <w:rFonts w:asciiTheme="minorHAnsi" w:hAnsiTheme="minorHAnsi" w:cstheme="minorHAnsi"/>
          <w:b/>
          <w:color w:val="000000"/>
          <w:sz w:val="22"/>
          <w:szCs w:val="22"/>
        </w:rPr>
        <w:t>§ 8</w:t>
      </w:r>
    </w:p>
    <w:p w:rsidR="00D17549" w:rsidRPr="0020512C" w:rsidRDefault="00D17549" w:rsidP="00AD329C">
      <w:pPr>
        <w:pStyle w:val="Akapitzlist"/>
        <w:numPr>
          <w:ilvl w:val="0"/>
          <w:numId w:val="5"/>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Zamawiający nie udostępnia pomieszczeń socjalnych i maga</w:t>
      </w:r>
      <w:r w:rsidR="006732E1" w:rsidRPr="0020512C">
        <w:rPr>
          <w:rFonts w:asciiTheme="minorHAnsi" w:hAnsiTheme="minorHAnsi" w:cstheme="minorHAnsi"/>
          <w:color w:val="000000"/>
          <w:sz w:val="22"/>
          <w:szCs w:val="22"/>
        </w:rPr>
        <w:t>zynowych. Powierzchnie składowe</w:t>
      </w:r>
      <w:r w:rsidR="006732E1" w:rsidRPr="0020512C">
        <w:rPr>
          <w:rFonts w:asciiTheme="minorHAnsi" w:hAnsiTheme="minorHAnsi" w:cstheme="minorHAnsi"/>
          <w:color w:val="000000"/>
          <w:sz w:val="22"/>
          <w:szCs w:val="22"/>
        </w:rPr>
        <w:br/>
      </w:r>
      <w:r w:rsidRPr="0020512C">
        <w:rPr>
          <w:rFonts w:asciiTheme="minorHAnsi" w:hAnsiTheme="minorHAnsi" w:cstheme="minorHAnsi"/>
          <w:color w:val="000000"/>
          <w:sz w:val="22"/>
          <w:szCs w:val="22"/>
        </w:rPr>
        <w:t xml:space="preserve">i magazynowe Wykonawca zobowiązuje się zorganizować we własnym zakresie w miejscach udostępnionych przez Zamawiającego i w uzgodnieniu z Zamawiającym. Zamawiający nie zapewnia bezpłatnych miejsc do parkowania. </w:t>
      </w:r>
    </w:p>
    <w:p w:rsidR="00D17549" w:rsidRPr="0020512C" w:rsidRDefault="00D17549" w:rsidP="00AD329C">
      <w:pPr>
        <w:pStyle w:val="Akapitzlist"/>
        <w:numPr>
          <w:ilvl w:val="0"/>
          <w:numId w:val="5"/>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Wszelkie wątpliwości winny być zgłaszane inspektorowi nadzoru.</w:t>
      </w:r>
    </w:p>
    <w:p w:rsidR="003F00F5" w:rsidRPr="0020512C" w:rsidRDefault="00D17549" w:rsidP="00AD329C">
      <w:pPr>
        <w:pStyle w:val="Akapitzlist"/>
        <w:numPr>
          <w:ilvl w:val="0"/>
          <w:numId w:val="5"/>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Kierownik robót odpowiada za jakość i zgodność z wymogami techniczno-prawnymi wykonanych zabezpieczeń, jak również za ich stałą sprawność techniczną</w:t>
      </w:r>
      <w:r w:rsidR="00275CBD" w:rsidRPr="0020512C">
        <w:rPr>
          <w:rFonts w:asciiTheme="minorHAnsi" w:hAnsiTheme="minorHAnsi" w:cstheme="minorHAnsi"/>
          <w:color w:val="000000"/>
          <w:sz w:val="22"/>
          <w:szCs w:val="22"/>
        </w:rPr>
        <w:t>.</w:t>
      </w:r>
    </w:p>
    <w:p w:rsidR="003F00F5" w:rsidRPr="0020512C" w:rsidRDefault="003F00F5" w:rsidP="003F00F5">
      <w:pPr>
        <w:spacing w:line="360" w:lineRule="auto"/>
        <w:jc w:val="center"/>
        <w:rPr>
          <w:rFonts w:asciiTheme="minorHAnsi" w:hAnsiTheme="minorHAnsi" w:cstheme="minorHAnsi"/>
          <w:b/>
          <w:color w:val="000000"/>
          <w:sz w:val="22"/>
          <w:szCs w:val="22"/>
        </w:rPr>
      </w:pPr>
      <w:r w:rsidRPr="0020512C">
        <w:rPr>
          <w:rFonts w:asciiTheme="minorHAnsi" w:hAnsiTheme="minorHAnsi" w:cstheme="minorHAnsi"/>
          <w:b/>
          <w:color w:val="000000"/>
          <w:sz w:val="22"/>
          <w:szCs w:val="22"/>
        </w:rPr>
        <w:t>§ 9</w:t>
      </w:r>
    </w:p>
    <w:p w:rsidR="00F152D8" w:rsidRPr="0020512C" w:rsidRDefault="00F152D8" w:rsidP="00AD329C">
      <w:pPr>
        <w:pStyle w:val="Akapitzlist"/>
        <w:numPr>
          <w:ilvl w:val="0"/>
          <w:numId w:val="6"/>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Do obowiązków Wykonawcy należy: </w:t>
      </w:r>
    </w:p>
    <w:p w:rsidR="00F152D8" w:rsidRPr="0020512C" w:rsidRDefault="00F152D8"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organizacja, utrzymanie i zabezpieczenie na własny koszt zaplecza robót i drogi przejazdu wraz z organizacją i zabezpieczeniem ruchu na terenie robót; </w:t>
      </w:r>
    </w:p>
    <w:p w:rsidR="00F152D8" w:rsidRPr="0020512C" w:rsidRDefault="00F152D8"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uzyskanie wszelkich zgód i zezwoleń koniecznych do realizacji przedmiotu zamówienia;</w:t>
      </w:r>
    </w:p>
    <w:p w:rsidR="00F152D8" w:rsidRPr="0020512C" w:rsidRDefault="00F152D8"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organizacja ochrony mienia na terenie robót, do czasu przekazania go do użytkowania, utrzymanie czystości na terenach przylegających do terenu robót (w tym dojazdy);</w:t>
      </w:r>
    </w:p>
    <w:p w:rsidR="00F152D8" w:rsidRPr="0020512C" w:rsidRDefault="00F152D8"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dokonanie, przed rozpoczęciem prac, niezbędnych zabezpieczeń terenu robót;</w:t>
      </w:r>
    </w:p>
    <w:p w:rsidR="00F152D8" w:rsidRPr="0020512C" w:rsidRDefault="00F152D8"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składowanie gruzu i odpadów z rozbiórek w pojemnikach ustawionych w miejscach uzgodnionych z Zamawiającym, wywożenie gruzu i odpadów z rozbiórek na bieżąco, a po zakończeniu robót całkowite uporządkowanie terenu </w:t>
      </w:r>
      <w:r w:rsidR="00DB39C3" w:rsidRPr="0020512C">
        <w:rPr>
          <w:rFonts w:asciiTheme="minorHAnsi" w:hAnsiTheme="minorHAnsi" w:cstheme="minorHAnsi"/>
          <w:color w:val="000000"/>
          <w:sz w:val="22"/>
          <w:szCs w:val="22"/>
        </w:rPr>
        <w:t xml:space="preserve">– </w:t>
      </w:r>
      <w:r w:rsidRPr="0020512C">
        <w:rPr>
          <w:rFonts w:asciiTheme="minorHAnsi" w:hAnsiTheme="minorHAnsi" w:cstheme="minorHAnsi"/>
          <w:color w:val="000000"/>
          <w:sz w:val="22"/>
          <w:szCs w:val="22"/>
        </w:rPr>
        <w:t xml:space="preserve">nie później niż do dnia odbioru końcowego; </w:t>
      </w:r>
    </w:p>
    <w:p w:rsidR="00F152D8" w:rsidRPr="0020512C" w:rsidRDefault="00F152D8"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prowadzenie i przechowywanie z należytą starannością wewnętrznego dziennika robót oraz zgłaszanie Zamawiającemu odbioru każdego elementu robót; </w:t>
      </w:r>
    </w:p>
    <w:p w:rsidR="00F152D8" w:rsidRPr="0020512C" w:rsidRDefault="00F152D8"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lastRenderedPageBreak/>
        <w:t xml:space="preserve">ubezpieczenie terenu robót przed wszystkimi stratami lub szkodami, które mogą zaistnieć w związku ze zdarzeniami losowymi („siłą wyższą”) lub innymi przyczynami oraz od odpowiedzialności cywilnej, zgodnie z § 10 Umowy; </w:t>
      </w:r>
    </w:p>
    <w:p w:rsidR="00F152D8" w:rsidRPr="0020512C" w:rsidRDefault="00F152D8"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zminimalizowanie uciążliwego wpływu prowadzonych robót na otaczające środowisko i użytkowników otaczających obiektów;</w:t>
      </w:r>
    </w:p>
    <w:p w:rsidR="00F152D8" w:rsidRPr="0020512C" w:rsidRDefault="00F152D8"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przerwanie robót na żądanie Zamawiającego oraz zabezpieczenie wykonanych robót przed ich zniszczeniem, zabezpieczenie terenu robót i zaplecza przed dostępem osób trzecich oraz uporządkowanie terenu robót i zaplecza łącznie z zabezpieczeniem pozostałych materiałów; </w:t>
      </w:r>
    </w:p>
    <w:p w:rsidR="00F152D8" w:rsidRPr="0020512C" w:rsidRDefault="00F152D8"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usuwanie usterek lub niezgodności robót z dokumentacją wskazanych przez inspektora nadzoru;</w:t>
      </w:r>
    </w:p>
    <w:p w:rsidR="002734E3" w:rsidRPr="0020512C" w:rsidRDefault="00F152D8"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koordynacja robót podwykonawców;</w:t>
      </w:r>
    </w:p>
    <w:p w:rsidR="002734E3" w:rsidRPr="0020512C" w:rsidRDefault="00F152D8"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przygotowanie od strony technicznej i udział w odbiorze końcowym robót;</w:t>
      </w:r>
    </w:p>
    <w:p w:rsidR="002734E3" w:rsidRPr="0020512C" w:rsidRDefault="001D5E57" w:rsidP="00A70D78">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wykonanie i przekazanie Zamawiającemu dokumentacji powykonawczej (</w:t>
      </w:r>
      <w:proofErr w:type="spellStart"/>
      <w:r w:rsidRPr="0020512C">
        <w:rPr>
          <w:rFonts w:asciiTheme="minorHAnsi" w:hAnsiTheme="minorHAnsi" w:cstheme="minorHAnsi"/>
          <w:color w:val="000000"/>
          <w:sz w:val="22"/>
          <w:szCs w:val="22"/>
        </w:rPr>
        <w:t>kolaudatu</w:t>
      </w:r>
      <w:proofErr w:type="spellEnd"/>
      <w:r w:rsidRPr="0020512C">
        <w:rPr>
          <w:rFonts w:asciiTheme="minorHAnsi" w:hAnsiTheme="minorHAnsi" w:cstheme="minorHAnsi"/>
          <w:color w:val="000000"/>
          <w:sz w:val="22"/>
          <w:szCs w:val="22"/>
        </w:rPr>
        <w:t xml:space="preserve">) w języku polskim (2 egz. papierowe + wersja elektroniczna), zawierającej w szczególności: atesty, certyfikaty, protokoły prób i badań </w:t>
      </w:r>
      <w:r w:rsidR="00A70D78" w:rsidRPr="0020512C">
        <w:rPr>
          <w:rFonts w:asciiTheme="minorHAnsi" w:hAnsiTheme="minorHAnsi" w:cstheme="minorHAnsi"/>
          <w:color w:val="000000"/>
          <w:sz w:val="22"/>
          <w:szCs w:val="22"/>
        </w:rPr>
        <w:t xml:space="preserve">(w tym protokół szczelności układu) </w:t>
      </w:r>
      <w:r w:rsidRPr="0020512C">
        <w:rPr>
          <w:rFonts w:asciiTheme="minorHAnsi" w:hAnsiTheme="minorHAnsi" w:cstheme="minorHAnsi"/>
          <w:color w:val="000000"/>
          <w:sz w:val="22"/>
          <w:szCs w:val="22"/>
        </w:rPr>
        <w:t>oraz kompletne dokumentacje techniczno-ruchowe zamontowanych urządzeń</w:t>
      </w:r>
      <w:r w:rsidR="00A70D78" w:rsidRPr="0020512C">
        <w:rPr>
          <w:rFonts w:asciiTheme="minorHAnsi" w:hAnsiTheme="minorHAnsi" w:cstheme="minorHAnsi"/>
          <w:color w:val="000000"/>
          <w:sz w:val="22"/>
          <w:szCs w:val="22"/>
        </w:rPr>
        <w:t xml:space="preserve"> (zbiór dokumentów dostarczanych przez Wykonawcę obejmujący w szczególności: instrukcję obsługi i eksploatacji, instrukcję montażu, parametry techniczne, schematy elektryczne i hydrauliczne, wykaz części zamiennych, wytyczne w zakresie konserwacji i przeglądów okresowych oraz warunki gwarancji)</w:t>
      </w:r>
      <w:r w:rsidR="00F152D8" w:rsidRPr="0020512C">
        <w:rPr>
          <w:rFonts w:asciiTheme="minorHAnsi" w:hAnsiTheme="minorHAnsi" w:cstheme="minorHAnsi"/>
          <w:color w:val="000000"/>
          <w:sz w:val="22"/>
          <w:szCs w:val="22"/>
        </w:rPr>
        <w:t xml:space="preserve">; </w:t>
      </w:r>
    </w:p>
    <w:p w:rsidR="002734E3" w:rsidRPr="0020512C" w:rsidRDefault="00F152D8"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przywrócenie na własny koszt do stanu pierwotnego terenu po zapleczu robót wraz z usunięciem szkód spowodowanych na skutek jego działania w trakcie realizacji robót, w terminie wskazanym przez Zamawiającego; </w:t>
      </w:r>
    </w:p>
    <w:p w:rsidR="002734E3" w:rsidRPr="0020512C" w:rsidRDefault="00F152D8"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usuwanie usterek i wad w ramach gwarancji i rękojmi</w:t>
      </w:r>
      <w:r w:rsidR="001D5E57" w:rsidRPr="0020512C">
        <w:rPr>
          <w:rFonts w:asciiTheme="minorHAnsi" w:hAnsiTheme="minorHAnsi" w:cstheme="minorHAnsi"/>
          <w:sz w:val="22"/>
          <w:szCs w:val="22"/>
        </w:rPr>
        <w:t xml:space="preserve"> </w:t>
      </w:r>
      <w:r w:rsidR="001D5E57" w:rsidRPr="0020512C">
        <w:rPr>
          <w:rFonts w:asciiTheme="minorHAnsi" w:hAnsiTheme="minorHAnsi" w:cstheme="minorHAnsi"/>
          <w:color w:val="000000"/>
          <w:sz w:val="22"/>
          <w:szCs w:val="22"/>
        </w:rPr>
        <w:t>oraz wykonywanie okresowych przeglądów serwisowych i gwarancyjnych zgodnie z terminami określonymi w § 16 i § 17 Umowy;</w:t>
      </w:r>
    </w:p>
    <w:p w:rsidR="002734E3" w:rsidRPr="0020512C" w:rsidRDefault="00F152D8"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okazywanie na każde żądanie Zamawiającego i inspektora nadzoru dokumentów wskazanych materiałów dopuszczających je do stosowania w budownictwie, zgodnie z przepisami obowiązującymi w tym zakresie; </w:t>
      </w:r>
    </w:p>
    <w:p w:rsidR="002734E3" w:rsidRPr="0020512C" w:rsidRDefault="00F152D8"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wykonanie na własny koszt wszelkich badań wymaganych odrębnymi przepisami, oraz badań laboratoryjnych w przypadku wątpliwości Zamawiającego co do jakości stosowanych materiałów; </w:t>
      </w:r>
    </w:p>
    <w:p w:rsidR="002734E3" w:rsidRPr="0020512C" w:rsidRDefault="00F152D8"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wykonanie całości robót określonych Umową z materiałów własnych Wykonawcy lub podwykonawców;</w:t>
      </w:r>
    </w:p>
    <w:p w:rsidR="002734E3" w:rsidRPr="0020512C" w:rsidRDefault="00F152D8"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dostarcz</w:t>
      </w:r>
      <w:r w:rsidR="001D5E57" w:rsidRPr="0020512C">
        <w:rPr>
          <w:rFonts w:asciiTheme="minorHAnsi" w:hAnsiTheme="minorHAnsi" w:cstheme="minorHAnsi"/>
          <w:color w:val="000000"/>
          <w:sz w:val="22"/>
          <w:szCs w:val="22"/>
        </w:rPr>
        <w:t xml:space="preserve">enie Zamawiającemu, w terminie </w:t>
      </w:r>
      <w:r w:rsidR="00C748D2" w:rsidRPr="0020512C">
        <w:rPr>
          <w:rFonts w:asciiTheme="minorHAnsi" w:hAnsiTheme="minorHAnsi" w:cstheme="minorHAnsi"/>
          <w:color w:val="000000"/>
          <w:sz w:val="22"/>
          <w:szCs w:val="22"/>
        </w:rPr>
        <w:t>3</w:t>
      </w:r>
      <w:r w:rsidRPr="0020512C">
        <w:rPr>
          <w:rFonts w:asciiTheme="minorHAnsi" w:hAnsiTheme="minorHAnsi" w:cstheme="minorHAnsi"/>
          <w:color w:val="000000"/>
          <w:sz w:val="22"/>
          <w:szCs w:val="22"/>
        </w:rPr>
        <w:t xml:space="preserve"> dni od dnia podpisania Umowy, uprawnień budowlanych kierownika robót oraz aktualnych zaświadczeń o przynależności do właściwej </w:t>
      </w:r>
      <w:r w:rsidRPr="0020512C">
        <w:rPr>
          <w:rFonts w:asciiTheme="minorHAnsi" w:hAnsiTheme="minorHAnsi" w:cstheme="minorHAnsi"/>
          <w:color w:val="000000"/>
          <w:sz w:val="22"/>
          <w:szCs w:val="22"/>
        </w:rPr>
        <w:lastRenderedPageBreak/>
        <w:t>izby samorządu zawodowego (kopie dokumentów poświadczone za zgodność z oryginałem przez Wykonawcę);</w:t>
      </w:r>
    </w:p>
    <w:p w:rsidR="002734E3" w:rsidRPr="0020512C" w:rsidRDefault="00F152D8"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przedłożenie Zamawiającemu w terminie do 3 dni od przekazania terenu robót wykazu podwykonawców wraz z dokumentami, o których mowa w § 5 ust. 5 Umowy, stanowiącego </w:t>
      </w:r>
      <w:r w:rsidRPr="0020512C">
        <w:rPr>
          <w:rFonts w:asciiTheme="minorHAnsi" w:hAnsiTheme="minorHAnsi" w:cstheme="minorHAnsi"/>
          <w:b/>
          <w:color w:val="000000"/>
          <w:sz w:val="22"/>
          <w:szCs w:val="22"/>
        </w:rPr>
        <w:t>załącznik nr 4</w:t>
      </w:r>
      <w:r w:rsidRPr="0020512C">
        <w:rPr>
          <w:rFonts w:asciiTheme="minorHAnsi" w:hAnsiTheme="minorHAnsi" w:cstheme="minorHAnsi"/>
          <w:color w:val="000000"/>
          <w:sz w:val="22"/>
          <w:szCs w:val="22"/>
        </w:rPr>
        <w:t xml:space="preserve"> do Umowy;</w:t>
      </w:r>
    </w:p>
    <w:p w:rsidR="002734E3" w:rsidRPr="0020512C" w:rsidRDefault="00F152D8"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pisemne zgłaszanie Zamawiającemu wszystkich podwykonawców zgodnie z § 5 Umowy. Do zgłoszenia Wykonawca ma dołączyć każdorazowo projekty umów o podwykonawstwo, których przedmiotem są roboty budowlane lub poświadczone za zgodność z oryginałem kopie zawartych umów o podwykonawstwo, których przedmiotem są dostawy lub usługi (dotyczy to również zawarcia umowy podwykonawcy z dalszym podwykonawcą), zawierające w szczególności:</w:t>
      </w:r>
    </w:p>
    <w:p w:rsidR="002734E3" w:rsidRPr="0020512C" w:rsidRDefault="00F152D8" w:rsidP="005C62A3">
      <w:pPr>
        <w:pStyle w:val="Akapitzlist"/>
        <w:numPr>
          <w:ilvl w:val="0"/>
          <w:numId w:val="11"/>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nazwę, adres podwykonawcy, imię i nazwisko osoby upoważnionej do reprezentowania, </w:t>
      </w:r>
    </w:p>
    <w:p w:rsidR="002734E3" w:rsidRPr="0020512C" w:rsidRDefault="00F152D8" w:rsidP="005C62A3">
      <w:pPr>
        <w:pStyle w:val="Akapitzlist"/>
        <w:numPr>
          <w:ilvl w:val="0"/>
          <w:numId w:val="11"/>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przedmiot umowy z dokładnym podaniem zakresu i wielkości, </w:t>
      </w:r>
    </w:p>
    <w:p w:rsidR="002734E3" w:rsidRPr="0020512C" w:rsidRDefault="00F152D8" w:rsidP="005C62A3">
      <w:pPr>
        <w:pStyle w:val="Akapitzlist"/>
        <w:numPr>
          <w:ilvl w:val="0"/>
          <w:numId w:val="11"/>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wysokość wynagrodzenia podwykonawcy, </w:t>
      </w:r>
    </w:p>
    <w:p w:rsidR="002734E3" w:rsidRPr="0020512C" w:rsidRDefault="00F152D8" w:rsidP="005C62A3">
      <w:pPr>
        <w:pStyle w:val="Akapitzlist"/>
        <w:numPr>
          <w:ilvl w:val="0"/>
          <w:numId w:val="11"/>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termin wykonania,</w:t>
      </w:r>
    </w:p>
    <w:p w:rsidR="002734E3" w:rsidRPr="0020512C" w:rsidRDefault="00F152D8" w:rsidP="005C62A3">
      <w:pPr>
        <w:pStyle w:val="Akapitzlist"/>
        <w:numPr>
          <w:ilvl w:val="0"/>
          <w:numId w:val="11"/>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warunki płatności – termin płatności – 10 dni od daty dostarczenia faktury przez podwykonawcę,</w:t>
      </w:r>
    </w:p>
    <w:p w:rsidR="002734E3" w:rsidRPr="0020512C" w:rsidRDefault="00F152D8" w:rsidP="005C62A3">
      <w:pPr>
        <w:pStyle w:val="Akapitzlist"/>
        <w:numPr>
          <w:ilvl w:val="0"/>
          <w:numId w:val="11"/>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stwierdzenie, że podwykonawca nie może dokonać cesji wierzytelności bez pisemnej zgody Zamawiającego,</w:t>
      </w:r>
    </w:p>
    <w:p w:rsidR="002734E3" w:rsidRPr="0020512C" w:rsidRDefault="00F152D8" w:rsidP="005C62A3">
      <w:pPr>
        <w:pStyle w:val="Akapitzlist"/>
        <w:numPr>
          <w:ilvl w:val="0"/>
          <w:numId w:val="11"/>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stwierdzenie, że Zamawiający ma prawo bezpośredniego zapytania podwykonawcy o płatności, bez zgody Wykonawcy,</w:t>
      </w:r>
    </w:p>
    <w:p w:rsidR="002734E3" w:rsidRPr="0020512C" w:rsidRDefault="00F152D8" w:rsidP="005C62A3">
      <w:pPr>
        <w:pStyle w:val="Akapitzlist"/>
        <w:numPr>
          <w:ilvl w:val="0"/>
          <w:numId w:val="11"/>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zobowiązanie podwykonawcy do pisemnego powiadamiania Zamawiającego o fakturach składanych do Wykonawcy, w terminie 2 dni od daty ich wystawienia,</w:t>
      </w:r>
    </w:p>
    <w:p w:rsidR="00F152D8" w:rsidRPr="0020512C" w:rsidRDefault="00F152D8" w:rsidP="005C62A3">
      <w:pPr>
        <w:pStyle w:val="Akapitzlist"/>
        <w:numPr>
          <w:ilvl w:val="0"/>
          <w:numId w:val="11"/>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zobowiązanie podwykonawców do dostarczenia Wykonawcy w terminie 2 dni od otrzymania płatności Oświadczenia podwykonawcy (według wzoru stanowiącego załącznik nr 7 do Umowy) podpisanego przez osobę upoważnioną stwierdzającego, że wymagalne roszczenia podwykonawcy zostały zaspokojone przez Wykonawcę. Oświadczenie podwykonawcy będzie zawierało datę, w której Wykonawca dokonał tej płatności.</w:t>
      </w:r>
    </w:p>
    <w:p w:rsidR="002734E3" w:rsidRPr="0020512C" w:rsidRDefault="00F152D8"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prowadzenie robót w sposób mało uciążliwy dla Zamawiającego oraz w ścisłej współpracy z Zamawiającym (administracją obiektu)</w:t>
      </w:r>
      <w:r w:rsidR="001063E4" w:rsidRPr="0020512C">
        <w:rPr>
          <w:rFonts w:asciiTheme="minorHAnsi" w:hAnsiTheme="minorHAnsi" w:cstheme="minorHAnsi"/>
          <w:color w:val="000000"/>
          <w:sz w:val="22"/>
          <w:szCs w:val="22"/>
        </w:rPr>
        <w:t xml:space="preserve">. </w:t>
      </w:r>
      <w:r w:rsidRPr="0020512C">
        <w:rPr>
          <w:rFonts w:asciiTheme="minorHAnsi" w:hAnsiTheme="minorHAnsi" w:cstheme="minorHAnsi"/>
          <w:color w:val="000000"/>
          <w:sz w:val="22"/>
          <w:szCs w:val="22"/>
        </w:rPr>
        <w:t>Prace głośne i uciążliwe należy prowadzić tylko po uzgodnieniu z administracją budynku i za jej zgodą, należy uzgadniać pisemnie z administracją obiektu z minimum trzydniowym wyprzedzeniem. Może zaistnieć konieczność prowadzenia pracy w godzinach nocnych lub w dni woln</w:t>
      </w:r>
      <w:r w:rsidR="002734E3" w:rsidRPr="0020512C">
        <w:rPr>
          <w:rFonts w:asciiTheme="minorHAnsi" w:hAnsiTheme="minorHAnsi" w:cstheme="minorHAnsi"/>
          <w:color w:val="000000"/>
          <w:sz w:val="22"/>
          <w:szCs w:val="22"/>
        </w:rPr>
        <w:t>e od pracy;</w:t>
      </w:r>
    </w:p>
    <w:p w:rsidR="002734E3" w:rsidRPr="0020512C" w:rsidRDefault="00F152D8"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utylizacja zdemontowanych materiałów i wszelkich odpadów po robotach na własny koszt;</w:t>
      </w:r>
    </w:p>
    <w:p w:rsidR="002734E3" w:rsidRPr="0020512C" w:rsidRDefault="00F152D8"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lastRenderedPageBreak/>
        <w:t>zapewnienie przestrzegania przepisów bhp i ppoż. przy prowadzeniu robót;</w:t>
      </w:r>
    </w:p>
    <w:p w:rsidR="002734E3" w:rsidRPr="0020512C" w:rsidRDefault="00F152D8"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wygrodzenie miejsc prowadzenia robót taśmą ostrzegawczą i w razie konieczności barierkami z odblaskami;</w:t>
      </w:r>
    </w:p>
    <w:p w:rsidR="002734E3" w:rsidRPr="0020512C" w:rsidRDefault="00C748D2"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zabezpieczenie elementów zabytkowych (posadzek, stolarki, detali) przed pyłem i uszkodzeniami mechanicznymi oraz prowadzenie prac w</w:t>
      </w:r>
      <w:r w:rsidR="00070728" w:rsidRPr="0020512C">
        <w:rPr>
          <w:rFonts w:asciiTheme="minorHAnsi" w:hAnsiTheme="minorHAnsi" w:cstheme="minorHAnsi"/>
          <w:color w:val="000000"/>
          <w:sz w:val="22"/>
          <w:szCs w:val="22"/>
        </w:rPr>
        <w:t xml:space="preserve"> sposób minimalizujący drgania </w:t>
      </w:r>
      <w:r w:rsidRPr="0020512C">
        <w:rPr>
          <w:rFonts w:asciiTheme="minorHAnsi" w:hAnsiTheme="minorHAnsi" w:cstheme="minorHAnsi"/>
          <w:color w:val="000000"/>
          <w:sz w:val="22"/>
          <w:szCs w:val="22"/>
        </w:rPr>
        <w:t xml:space="preserve">oraz </w:t>
      </w:r>
      <w:r w:rsidR="00F152D8" w:rsidRPr="0020512C">
        <w:rPr>
          <w:rFonts w:asciiTheme="minorHAnsi" w:hAnsiTheme="minorHAnsi" w:cstheme="minorHAnsi"/>
          <w:color w:val="000000"/>
          <w:sz w:val="22"/>
          <w:szCs w:val="22"/>
        </w:rPr>
        <w:t xml:space="preserve">naprawienie na własny koszt i doprowadzenie do stanu poprzedniego w trybie natychmiastowym w przypadku uszkodzeń lub zniszczeń, spowodowanych działaniem lub zaniechaniem Wykonawcy, zarówno na terenie wykonywania robót jak i poza nim; </w:t>
      </w:r>
    </w:p>
    <w:p w:rsidR="002734E3" w:rsidRPr="0020512C" w:rsidRDefault="00F152D8"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prowadzenie robót zgodnie z poniższymi wytycznymi:</w:t>
      </w:r>
    </w:p>
    <w:p w:rsidR="001063E4" w:rsidRPr="0020512C" w:rsidRDefault="001063E4" w:rsidP="005C62A3">
      <w:pPr>
        <w:pStyle w:val="Akapitzlist"/>
        <w:numPr>
          <w:ilvl w:val="0"/>
          <w:numId w:val="1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przebywanie na terenie robót i prowadzenie robót w ustalonych z Zamawiającym godzinach, tj. od 6:00 do 22.00 w dni robocze. W innych terminach (również w niedziele i dni ustawowo wolne od pracy), przebywanie i prowadzenie robót jest możliwe za pisemną zgodą administracji obiektu,</w:t>
      </w:r>
    </w:p>
    <w:p w:rsidR="002734E3" w:rsidRPr="0020512C" w:rsidRDefault="00F152D8" w:rsidP="005C62A3">
      <w:pPr>
        <w:pStyle w:val="Akapitzlist"/>
        <w:numPr>
          <w:ilvl w:val="0"/>
          <w:numId w:val="1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 celu niezakłócania pracy w budynku roboty głośne (wiercenie, cięcie, wykuwanie, bruzdowanie itp.) muszą być uzgadniane z administratorem budynku.</w:t>
      </w:r>
      <w:r w:rsidR="001063E4" w:rsidRPr="0020512C">
        <w:rPr>
          <w:rFonts w:asciiTheme="minorHAnsi" w:hAnsiTheme="minorHAnsi" w:cstheme="minorHAnsi"/>
          <w:color w:val="000000"/>
          <w:sz w:val="22"/>
          <w:szCs w:val="22"/>
        </w:rPr>
        <w:t xml:space="preserve"> Należy przewidzieć konieczność wykonywania części robót w godzinach nocnych od 22:00 do 6:00.</w:t>
      </w:r>
    </w:p>
    <w:p w:rsidR="002734E3" w:rsidRPr="0020512C" w:rsidRDefault="00F152D8" w:rsidP="005C62A3">
      <w:pPr>
        <w:pStyle w:val="Akapitzlist"/>
        <w:numPr>
          <w:ilvl w:val="0"/>
          <w:numId w:val="1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Wykonawca zobowiązuje się do oddzielenia miejsca wykonywania robót od pozostałej powierzchni kurtyną zabezpieczającą przed rozprzestrzenianiem się kurzu, brudu, pyłu, oraz zabezpieczenie miejsca prowadzenia robót przed wywołaniem alarmów ppoż. lub innych uszkodzeń instalacji budynku,</w:t>
      </w:r>
    </w:p>
    <w:p w:rsidR="002734E3" w:rsidRPr="0020512C" w:rsidRDefault="00F152D8" w:rsidP="005C62A3">
      <w:pPr>
        <w:pStyle w:val="Akapitzlist"/>
        <w:numPr>
          <w:ilvl w:val="0"/>
          <w:numId w:val="1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zabezpieczenie w trakcie robót elementów i wyposażenia budynku przed uszkodzeniami,</w:t>
      </w:r>
    </w:p>
    <w:p w:rsidR="002734E3" w:rsidRPr="0020512C" w:rsidRDefault="00F152D8" w:rsidP="005C62A3">
      <w:pPr>
        <w:pStyle w:val="Akapitzlist"/>
        <w:numPr>
          <w:ilvl w:val="0"/>
          <w:numId w:val="1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elementy zdemontowane muszą być, w zależności od decyzji Zamawiającego, zutylizowane przez Wykonawcę, bądź przekazane Zamawiającemu. Wykonawca zobowiązuje się do przeniesienia  i odpowiedniego zabezpieczenia materiałów w miejsce wskazane przez Zamawiającego,</w:t>
      </w:r>
    </w:p>
    <w:p w:rsidR="002734E3" w:rsidRPr="0020512C" w:rsidRDefault="00F152D8" w:rsidP="005C62A3">
      <w:pPr>
        <w:pStyle w:val="Akapitzlist"/>
        <w:numPr>
          <w:ilvl w:val="0"/>
          <w:numId w:val="1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przedłożenie Zamawiającemu dokumentów z utylizacji materiałów pochodzących z rozbiórki,</w:t>
      </w:r>
    </w:p>
    <w:p w:rsidR="002734E3" w:rsidRPr="0020512C" w:rsidRDefault="00F152D8"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przekazanie imiennego wykazu wszystkich pracowników wykonujących roboty z podaniem danych kontaktowych oraz wyposażenie pracowników w ubrania firmowe lub firmowe oznaczenia wraz z imiennym identyfikatorem podczas całego okresu trwania robót,</w:t>
      </w:r>
    </w:p>
    <w:p w:rsidR="003F00F5" w:rsidRPr="0020512C" w:rsidRDefault="00F152D8"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zminimalizowanie </w:t>
      </w:r>
      <w:r w:rsidR="002734E3" w:rsidRPr="0020512C">
        <w:rPr>
          <w:rFonts w:asciiTheme="minorHAnsi" w:hAnsiTheme="minorHAnsi" w:cstheme="minorHAnsi"/>
          <w:color w:val="000000"/>
          <w:sz w:val="22"/>
          <w:szCs w:val="22"/>
        </w:rPr>
        <w:t>utrudnień</w:t>
      </w:r>
      <w:r w:rsidR="00272ED1" w:rsidRPr="0020512C">
        <w:rPr>
          <w:rFonts w:asciiTheme="minorHAnsi" w:hAnsiTheme="minorHAnsi" w:cstheme="minorHAnsi"/>
          <w:color w:val="000000"/>
          <w:sz w:val="22"/>
          <w:szCs w:val="22"/>
        </w:rPr>
        <w:t xml:space="preserve"> związanych z remontem,</w:t>
      </w:r>
    </w:p>
    <w:p w:rsidR="00272ED1" w:rsidRPr="0020512C" w:rsidRDefault="00272ED1"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uruchomienie </w:t>
      </w:r>
      <w:r w:rsidR="00A44AE3" w:rsidRPr="0020512C">
        <w:rPr>
          <w:rFonts w:asciiTheme="minorHAnsi" w:hAnsiTheme="minorHAnsi" w:cstheme="minorHAnsi"/>
          <w:color w:val="000000"/>
          <w:sz w:val="22"/>
          <w:szCs w:val="22"/>
        </w:rPr>
        <w:t>urządzeń oraz całej i</w:t>
      </w:r>
      <w:r w:rsidRPr="0020512C">
        <w:rPr>
          <w:rFonts w:asciiTheme="minorHAnsi" w:hAnsiTheme="minorHAnsi" w:cstheme="minorHAnsi"/>
          <w:color w:val="000000"/>
          <w:sz w:val="22"/>
          <w:szCs w:val="22"/>
        </w:rPr>
        <w:t>nstalacji,</w:t>
      </w:r>
    </w:p>
    <w:p w:rsidR="00272ED1" w:rsidRPr="0020512C" w:rsidRDefault="00272ED1" w:rsidP="005C62A3">
      <w:pPr>
        <w:pStyle w:val="Akapitzlist"/>
        <w:numPr>
          <w:ilvl w:val="0"/>
          <w:numId w:val="1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przeprowadzenie szkolenia z obsługi dla pracowników wskazanych przez Zamawiającego.</w:t>
      </w:r>
    </w:p>
    <w:p w:rsidR="00476D19" w:rsidRPr="0020512C" w:rsidRDefault="00476D19" w:rsidP="0020512C">
      <w:pPr>
        <w:pStyle w:val="Akapitzlist"/>
        <w:numPr>
          <w:ilvl w:val="0"/>
          <w:numId w:val="6"/>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lastRenderedPageBreak/>
        <w:t>W związku z realizacją robót w obiekcie wpisanym do rejestru zabytków, Wykonawca zobowiązany jest do:</w:t>
      </w:r>
    </w:p>
    <w:p w:rsidR="00476D19" w:rsidRPr="0020512C" w:rsidRDefault="00476D19" w:rsidP="0020512C">
      <w:pPr>
        <w:pStyle w:val="Akapitzlist"/>
        <w:numPr>
          <w:ilvl w:val="1"/>
          <w:numId w:val="6"/>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niezwłocznego informowania Zamawiającego o wszelkich zagrożeniach dla substancji zabytkowej;</w:t>
      </w:r>
    </w:p>
    <w:p w:rsidR="00476D19" w:rsidRPr="0020512C" w:rsidRDefault="00476D19" w:rsidP="0020512C">
      <w:pPr>
        <w:pStyle w:val="Akapitzlist"/>
        <w:numPr>
          <w:ilvl w:val="1"/>
          <w:numId w:val="6"/>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zgłaszania Zamawiającemu wszelkich nowych okoliczności ujawnionych w toku robót, które mogą mieć wpływ na zakres, sposób lub technologię realizacji prac;</w:t>
      </w:r>
    </w:p>
    <w:p w:rsidR="00476D19" w:rsidRPr="0020512C" w:rsidRDefault="00476D19" w:rsidP="0020512C">
      <w:pPr>
        <w:pStyle w:val="Akapitzlist"/>
        <w:numPr>
          <w:ilvl w:val="1"/>
          <w:numId w:val="6"/>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realizacji robót w sposób umożliwiający przeprowadzenie kontroli przez organ ochrony zabytków;</w:t>
      </w:r>
    </w:p>
    <w:p w:rsidR="00476D19" w:rsidRPr="0020512C" w:rsidRDefault="00476D19" w:rsidP="0020512C">
      <w:pPr>
        <w:pStyle w:val="Akapitzlist"/>
        <w:numPr>
          <w:ilvl w:val="1"/>
          <w:numId w:val="6"/>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zapewnienia udziału osób posiadających kwalifikacje określone w art. 37c ustawy o ochronie zabytków przy wszystkich pracach wymagających takiego nadzoru;</w:t>
      </w:r>
    </w:p>
    <w:p w:rsidR="00476D19" w:rsidRPr="0020512C" w:rsidRDefault="00476D19" w:rsidP="0020512C">
      <w:pPr>
        <w:pStyle w:val="Akapitzlist"/>
        <w:numPr>
          <w:ilvl w:val="1"/>
          <w:numId w:val="6"/>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stosowania się do zaleceń i wytycznych organu ochrony zabytków wydanych w toku realizacji robót.</w:t>
      </w:r>
    </w:p>
    <w:p w:rsidR="00C866AD" w:rsidRPr="0020512C" w:rsidRDefault="00476D19" w:rsidP="0020512C">
      <w:pPr>
        <w:pStyle w:val="Akapitzlist"/>
        <w:numPr>
          <w:ilvl w:val="0"/>
          <w:numId w:val="6"/>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Naruszenie obowiązków określonych w niniejszym paragrafie stanowi istotne naruszenie Umowy.</w:t>
      </w:r>
    </w:p>
    <w:p w:rsidR="00C866AD" w:rsidRPr="0020512C" w:rsidRDefault="00C866AD" w:rsidP="0020512C">
      <w:pPr>
        <w:spacing w:line="360" w:lineRule="auto"/>
        <w:rPr>
          <w:rFonts w:asciiTheme="minorHAnsi" w:hAnsiTheme="minorHAnsi" w:cstheme="minorHAnsi"/>
          <w:b/>
          <w:color w:val="000000"/>
          <w:sz w:val="22"/>
          <w:szCs w:val="22"/>
        </w:rPr>
      </w:pPr>
    </w:p>
    <w:p w:rsidR="003F00F5" w:rsidRPr="0020512C" w:rsidRDefault="003F00F5" w:rsidP="003F00F5">
      <w:pPr>
        <w:spacing w:line="360" w:lineRule="auto"/>
        <w:jc w:val="center"/>
        <w:rPr>
          <w:rFonts w:asciiTheme="minorHAnsi" w:hAnsiTheme="minorHAnsi" w:cstheme="minorHAnsi"/>
          <w:b/>
          <w:color w:val="000000"/>
          <w:sz w:val="22"/>
          <w:szCs w:val="22"/>
        </w:rPr>
      </w:pPr>
      <w:r w:rsidRPr="0020512C">
        <w:rPr>
          <w:rFonts w:asciiTheme="minorHAnsi" w:hAnsiTheme="minorHAnsi" w:cstheme="minorHAnsi"/>
          <w:b/>
          <w:color w:val="000000"/>
          <w:sz w:val="22"/>
          <w:szCs w:val="22"/>
        </w:rPr>
        <w:t>§ 10</w:t>
      </w:r>
    </w:p>
    <w:p w:rsidR="00187BF0" w:rsidRPr="0020512C" w:rsidRDefault="00187BF0" w:rsidP="00AD329C">
      <w:pPr>
        <w:pStyle w:val="Akapitzlist"/>
        <w:numPr>
          <w:ilvl w:val="0"/>
          <w:numId w:val="7"/>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Wykonawca zobowiązany jest do ubezpieczenia kontraktu od: </w:t>
      </w:r>
    </w:p>
    <w:p w:rsidR="00187BF0" w:rsidRPr="0020512C" w:rsidRDefault="00187BF0" w:rsidP="005C62A3">
      <w:pPr>
        <w:pStyle w:val="Akapitzlist"/>
        <w:numPr>
          <w:ilvl w:val="0"/>
          <w:numId w:val="13"/>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wszelkich </w:t>
      </w:r>
      <w:proofErr w:type="spellStart"/>
      <w:r w:rsidRPr="0020512C">
        <w:rPr>
          <w:rFonts w:asciiTheme="minorHAnsi" w:hAnsiTheme="minorHAnsi" w:cstheme="minorHAnsi"/>
          <w:color w:val="000000"/>
          <w:sz w:val="22"/>
          <w:szCs w:val="22"/>
        </w:rPr>
        <w:t>ryzyk</w:t>
      </w:r>
      <w:proofErr w:type="spellEnd"/>
      <w:r w:rsidRPr="0020512C">
        <w:rPr>
          <w:rFonts w:asciiTheme="minorHAnsi" w:hAnsiTheme="minorHAnsi" w:cstheme="minorHAnsi"/>
          <w:color w:val="000000"/>
          <w:sz w:val="22"/>
          <w:szCs w:val="22"/>
        </w:rPr>
        <w:t xml:space="preserve"> budowlanych (CAR), w tym: wykonywanych robót, obiektów budowlanych, urządzeń oraz wszelkiego mienia ruchomego i nieruchomego związanego bezpośrednio z wykonywaniem robót – na sumę nie mniejszą niż kwota wynagrodzenia określonego w § 14 ust. 1 Umowy, </w:t>
      </w:r>
    </w:p>
    <w:p w:rsidR="00187BF0" w:rsidRPr="0020512C" w:rsidRDefault="00187BF0" w:rsidP="005C62A3">
      <w:pPr>
        <w:pStyle w:val="Akapitzlist"/>
        <w:numPr>
          <w:ilvl w:val="0"/>
          <w:numId w:val="13"/>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odpowiedzialności cywilnej deliktowej i kontraktowej za szkody powstałe w związku z wykonywaniem działalności gospodarczej – na sumę nie mniejszą niż kwota wynagrodzenia określonego w § 14 ust. 1 Umowy.</w:t>
      </w:r>
      <w:r w:rsidR="007F511F" w:rsidRPr="0020512C">
        <w:rPr>
          <w:rFonts w:asciiTheme="minorHAnsi" w:hAnsiTheme="minorHAnsi" w:cstheme="minorHAnsi"/>
          <w:color w:val="000000"/>
          <w:sz w:val="22"/>
          <w:szCs w:val="22"/>
        </w:rPr>
        <w:t xml:space="preserve"> </w:t>
      </w:r>
    </w:p>
    <w:p w:rsidR="00187BF0" w:rsidRPr="0020512C" w:rsidRDefault="00187BF0" w:rsidP="00AD329C">
      <w:pPr>
        <w:pStyle w:val="Akapitzlist"/>
        <w:numPr>
          <w:ilvl w:val="0"/>
          <w:numId w:val="7"/>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Zamawiający zastrzega sobie prawo do weryfikacji przedłożonych zgodnie z ust. 1 niniejszego paragrafu dokumentów ubezpieczeniowych. Zakres oraz warunki ubezpieczenia zweryfikuje w terminie 3 dni roboczych liczonych od dnia otrzymania dokumentów ubezpieczeniowych, osoba wymieniona w § 6 ust. 3 Umowy, z zastrzeżeniem ust. 6 niniejszego paragrafu.</w:t>
      </w:r>
    </w:p>
    <w:p w:rsidR="00187BF0" w:rsidRPr="0020512C" w:rsidRDefault="00187BF0" w:rsidP="007F511F">
      <w:pPr>
        <w:pStyle w:val="Akapitzlist"/>
        <w:numPr>
          <w:ilvl w:val="0"/>
          <w:numId w:val="7"/>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 przypadku gdy przedłożone dokumenty ubezpieczeniowe nie będą zgodne z Umową, Zamawiający wyznaczy Wykonawcy termin na dostarczenie prawidłowych dokumentów ubezpieczeniowych. Wyznaczony termin będzie nie krótszy niż 4 dni robocze, liczone od dnia przekazania Wykonawcy informacji o nieprawidłowości dokumentów ubezpieczeniowych. Do upływu terminu wyznaczonego zgodnie z niniejszym ustępem, Zamawiający nie będzie naliczał kar umownych, w związku z nieterminowym dostarczeniem d</w:t>
      </w:r>
      <w:r w:rsidR="007F511F" w:rsidRPr="0020512C">
        <w:rPr>
          <w:rFonts w:asciiTheme="minorHAnsi" w:hAnsiTheme="minorHAnsi" w:cstheme="minorHAnsi"/>
          <w:color w:val="000000"/>
          <w:sz w:val="22"/>
          <w:szCs w:val="22"/>
        </w:rPr>
        <w:t>okumentacji ubezpieczeniowej. Wykonawca zobowiązany jest do utrzymania ciągłości ubezpieczenia przez cały okres realizacji przedmiotu Umowy, aż do dnia podpisania protokołu odbioru końcowego bez zastrzeżeń.</w:t>
      </w:r>
    </w:p>
    <w:p w:rsidR="00187BF0" w:rsidRPr="0020512C" w:rsidRDefault="00187BF0" w:rsidP="00AD329C">
      <w:pPr>
        <w:pStyle w:val="Akapitzlist"/>
        <w:numPr>
          <w:ilvl w:val="0"/>
          <w:numId w:val="7"/>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lastRenderedPageBreak/>
        <w:t>Termin określony w ust. 3 niniejszego paragrafu, nie wydłuża terminu wykonania przedmiotu Umowy określonego w § 12 ust. 4 Umowy.</w:t>
      </w:r>
    </w:p>
    <w:p w:rsidR="00187BF0" w:rsidRPr="0020512C" w:rsidRDefault="00187BF0" w:rsidP="00AD329C">
      <w:pPr>
        <w:pStyle w:val="Akapitzlist"/>
        <w:numPr>
          <w:ilvl w:val="0"/>
          <w:numId w:val="7"/>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Ubezpieczenia Wykonawca dokona na swój koszt. Polisy i inne dokumenty ubezpieczeniowe poświadczone za zgodność z oryginałem będą stanowiły </w:t>
      </w:r>
      <w:r w:rsidRPr="0020512C">
        <w:rPr>
          <w:rFonts w:asciiTheme="minorHAnsi" w:hAnsiTheme="minorHAnsi" w:cstheme="minorHAnsi"/>
          <w:b/>
          <w:color w:val="000000"/>
          <w:sz w:val="22"/>
          <w:szCs w:val="22"/>
        </w:rPr>
        <w:t>załącznik nr 5</w:t>
      </w:r>
      <w:r w:rsidRPr="0020512C">
        <w:rPr>
          <w:rFonts w:asciiTheme="minorHAnsi" w:hAnsiTheme="minorHAnsi" w:cstheme="minorHAnsi"/>
          <w:color w:val="000000"/>
          <w:sz w:val="22"/>
          <w:szCs w:val="22"/>
        </w:rPr>
        <w:t xml:space="preserve"> do Umowy i zostaną złożone Zamawiającemu przez Wykonawcę, w terminie do 3 dni od daty podpisania Umowy, pod rygorem naliczenia kar umownych, z zastrzeżeniem ust. 3 niniejszego paragrafu.</w:t>
      </w:r>
    </w:p>
    <w:p w:rsidR="003F00F5" w:rsidRPr="0020512C" w:rsidRDefault="00187BF0" w:rsidP="00AD329C">
      <w:pPr>
        <w:pStyle w:val="Akapitzlist"/>
        <w:numPr>
          <w:ilvl w:val="0"/>
          <w:numId w:val="7"/>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Rozpoczęcie przedmiotu Umowy nie będzie możliwe bez przedstawienia dokumentów ubezpieczeniowych zaakceptowanych przez Zamawiającego – bez uwag</w:t>
      </w:r>
      <w:r w:rsidR="003F00F5" w:rsidRPr="0020512C">
        <w:rPr>
          <w:rFonts w:asciiTheme="minorHAnsi" w:hAnsiTheme="minorHAnsi" w:cstheme="minorHAnsi"/>
          <w:color w:val="000000"/>
          <w:sz w:val="22"/>
          <w:szCs w:val="22"/>
        </w:rPr>
        <w:t>.</w:t>
      </w:r>
    </w:p>
    <w:p w:rsidR="003F00F5" w:rsidRPr="0020512C" w:rsidRDefault="003F00F5" w:rsidP="003F00F5">
      <w:pPr>
        <w:spacing w:line="360" w:lineRule="auto"/>
        <w:jc w:val="center"/>
        <w:rPr>
          <w:rFonts w:asciiTheme="minorHAnsi" w:hAnsiTheme="minorHAnsi" w:cstheme="minorHAnsi"/>
          <w:b/>
          <w:color w:val="000000"/>
          <w:sz w:val="22"/>
          <w:szCs w:val="22"/>
        </w:rPr>
      </w:pPr>
      <w:r w:rsidRPr="0020512C">
        <w:rPr>
          <w:rFonts w:asciiTheme="minorHAnsi" w:hAnsiTheme="minorHAnsi" w:cstheme="minorHAnsi"/>
          <w:b/>
          <w:color w:val="000000"/>
          <w:sz w:val="22"/>
          <w:szCs w:val="22"/>
        </w:rPr>
        <w:t>§ 11</w:t>
      </w:r>
    </w:p>
    <w:p w:rsidR="00187BF0" w:rsidRPr="0020512C" w:rsidRDefault="00187BF0" w:rsidP="0020512C">
      <w:pPr>
        <w:pStyle w:val="Akapitzlist"/>
        <w:numPr>
          <w:ilvl w:val="0"/>
          <w:numId w:val="46"/>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Do obowiązków Zamawiającego należy w szczególności: </w:t>
      </w:r>
    </w:p>
    <w:p w:rsidR="00187BF0" w:rsidRPr="0020512C" w:rsidRDefault="00187BF0" w:rsidP="005C62A3">
      <w:pPr>
        <w:pStyle w:val="Akapitzlist"/>
        <w:numPr>
          <w:ilvl w:val="0"/>
          <w:numId w:val="14"/>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nieodpłatne przekazanie terenu robót na czas ich realizacji, w zakresie określonym przez Zamawiającego;</w:t>
      </w:r>
    </w:p>
    <w:p w:rsidR="00187BF0" w:rsidRPr="0020512C" w:rsidRDefault="00187BF0" w:rsidP="005C62A3">
      <w:pPr>
        <w:pStyle w:val="Akapitzlist"/>
        <w:numPr>
          <w:ilvl w:val="0"/>
          <w:numId w:val="14"/>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wskazanie miejsc podłączenia się Wykonawcy do mediów;</w:t>
      </w:r>
    </w:p>
    <w:p w:rsidR="00187BF0" w:rsidRPr="0020512C" w:rsidRDefault="00187BF0" w:rsidP="005C62A3">
      <w:pPr>
        <w:pStyle w:val="Akapitzlist"/>
        <w:numPr>
          <w:ilvl w:val="0"/>
          <w:numId w:val="14"/>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udostępnienie miejsca na ustawienie kontenera socjalnego oraz na odpady budowlane, utylizowane przez Wykonawcę;</w:t>
      </w:r>
    </w:p>
    <w:p w:rsidR="00187BF0" w:rsidRPr="0020512C" w:rsidRDefault="00187BF0" w:rsidP="005C62A3">
      <w:pPr>
        <w:pStyle w:val="Akapitzlist"/>
        <w:numPr>
          <w:ilvl w:val="0"/>
          <w:numId w:val="14"/>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dostarczenie wewnętrznego dziennika robót;</w:t>
      </w:r>
    </w:p>
    <w:p w:rsidR="00187BF0" w:rsidRPr="0020512C" w:rsidRDefault="00187BF0" w:rsidP="005C62A3">
      <w:pPr>
        <w:pStyle w:val="Akapitzlist"/>
        <w:numPr>
          <w:ilvl w:val="0"/>
          <w:numId w:val="14"/>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zapewnienie nadzoru inwestorskiego; </w:t>
      </w:r>
    </w:p>
    <w:p w:rsidR="00187BF0" w:rsidRPr="0020512C" w:rsidRDefault="00187BF0" w:rsidP="005C62A3">
      <w:pPr>
        <w:pStyle w:val="Akapitzlist"/>
        <w:numPr>
          <w:ilvl w:val="0"/>
          <w:numId w:val="14"/>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odbiór robót lub ich części;</w:t>
      </w:r>
    </w:p>
    <w:p w:rsidR="00187BF0" w:rsidRPr="0020512C" w:rsidRDefault="00187BF0" w:rsidP="005C62A3">
      <w:pPr>
        <w:pStyle w:val="Akapitzlist"/>
        <w:numPr>
          <w:ilvl w:val="0"/>
          <w:numId w:val="14"/>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zapłata umówionego wynagrodzenia za wykonane roboty zgodnie z postanowieniami Umowy;</w:t>
      </w:r>
    </w:p>
    <w:p w:rsidR="003F00F5" w:rsidRPr="0020512C" w:rsidRDefault="00187BF0" w:rsidP="005C62A3">
      <w:pPr>
        <w:pStyle w:val="Akapitzlist"/>
        <w:numPr>
          <w:ilvl w:val="0"/>
          <w:numId w:val="14"/>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przystąpienie do odbioru końcowego robót</w:t>
      </w:r>
      <w:r w:rsidR="003F00F5" w:rsidRPr="0020512C">
        <w:rPr>
          <w:rFonts w:asciiTheme="minorHAnsi" w:hAnsiTheme="minorHAnsi" w:cstheme="minorHAnsi"/>
          <w:color w:val="000000"/>
          <w:sz w:val="22"/>
          <w:szCs w:val="22"/>
        </w:rPr>
        <w:t>.</w:t>
      </w:r>
    </w:p>
    <w:p w:rsidR="004B190C" w:rsidRPr="0020512C" w:rsidRDefault="00476D19" w:rsidP="004B190C">
      <w:pPr>
        <w:pStyle w:val="Akapitzlist"/>
        <w:numPr>
          <w:ilvl w:val="0"/>
          <w:numId w:val="46"/>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Zamawiający ma prawo wstrzymać roboty w przypadku:</w:t>
      </w:r>
    </w:p>
    <w:p w:rsidR="00476D19" w:rsidRPr="0020512C" w:rsidRDefault="004B190C" w:rsidP="0020512C">
      <w:pPr>
        <w:pStyle w:val="Akapitzlist"/>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1) </w:t>
      </w:r>
      <w:r w:rsidR="00476D19" w:rsidRPr="0020512C">
        <w:rPr>
          <w:rFonts w:asciiTheme="minorHAnsi" w:hAnsiTheme="minorHAnsi" w:cstheme="minorHAnsi"/>
          <w:color w:val="000000"/>
          <w:sz w:val="22"/>
          <w:szCs w:val="22"/>
        </w:rPr>
        <w:t>zagrożenia substancji zabytkowej,</w:t>
      </w:r>
    </w:p>
    <w:p w:rsidR="00476D19" w:rsidRPr="0020512C" w:rsidRDefault="00476D19" w:rsidP="0020512C">
      <w:pPr>
        <w:pStyle w:val="Akapitzlist"/>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2) prowadzenia robót niezgodnie z dokumentacją,</w:t>
      </w:r>
    </w:p>
    <w:p w:rsidR="00476D19" w:rsidRPr="0020512C" w:rsidRDefault="00476D19" w:rsidP="0020512C">
      <w:pPr>
        <w:pStyle w:val="Akapitzlist"/>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3) naruszenia warunków decyzji Mazowieckiego Wojewódzkiego Konserwatora Zabytków</w:t>
      </w:r>
      <w:r w:rsidR="004B190C" w:rsidRPr="0020512C">
        <w:rPr>
          <w:rFonts w:asciiTheme="minorHAnsi" w:hAnsiTheme="minorHAnsi" w:cstheme="minorHAnsi"/>
          <w:color w:val="000000"/>
          <w:sz w:val="22"/>
          <w:szCs w:val="22"/>
        </w:rPr>
        <w:t xml:space="preserve"> lub Prezydenta Miasta Stołecznego Warszawy</w:t>
      </w:r>
      <w:r w:rsidRPr="0020512C">
        <w:rPr>
          <w:rFonts w:asciiTheme="minorHAnsi" w:hAnsiTheme="minorHAnsi" w:cstheme="minorHAnsi"/>
          <w:color w:val="000000"/>
          <w:sz w:val="22"/>
          <w:szCs w:val="22"/>
        </w:rPr>
        <w:t>,</w:t>
      </w:r>
    </w:p>
    <w:p w:rsidR="00476D19" w:rsidRPr="0020512C" w:rsidRDefault="00476D19" w:rsidP="0020512C">
      <w:pPr>
        <w:pStyle w:val="Akapitzlist"/>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4) wykonywania robót w sposób mogący spowodować szkodę w mieniu Zamawiającego.</w:t>
      </w:r>
    </w:p>
    <w:p w:rsidR="00476D19" w:rsidRPr="0020512C" w:rsidRDefault="00476D19" w:rsidP="0020512C">
      <w:pPr>
        <w:pStyle w:val="Akapitzlist"/>
        <w:numPr>
          <w:ilvl w:val="0"/>
          <w:numId w:val="46"/>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Wstrzymanie robót z powyższych przyczyn nie stanowi podstawy do wydłużenia terminu realizacji ani do zwiększenia wynagrodzenia.</w:t>
      </w:r>
    </w:p>
    <w:p w:rsidR="003F00F5" w:rsidRPr="0020512C" w:rsidRDefault="003F00F5" w:rsidP="003F00F5">
      <w:pPr>
        <w:spacing w:line="360" w:lineRule="auto"/>
        <w:jc w:val="center"/>
        <w:rPr>
          <w:rFonts w:asciiTheme="minorHAnsi" w:hAnsiTheme="minorHAnsi" w:cstheme="minorHAnsi"/>
          <w:b/>
          <w:color w:val="000000"/>
          <w:sz w:val="22"/>
          <w:szCs w:val="22"/>
        </w:rPr>
      </w:pPr>
      <w:r w:rsidRPr="0020512C">
        <w:rPr>
          <w:rFonts w:asciiTheme="minorHAnsi" w:hAnsiTheme="minorHAnsi" w:cstheme="minorHAnsi"/>
          <w:b/>
          <w:color w:val="000000"/>
          <w:sz w:val="22"/>
          <w:szCs w:val="22"/>
        </w:rPr>
        <w:t>§ 12</w:t>
      </w:r>
    </w:p>
    <w:p w:rsidR="00187BF0" w:rsidRPr="0020512C" w:rsidRDefault="00187BF0" w:rsidP="005C62A3">
      <w:pPr>
        <w:pStyle w:val="Akapitzlist"/>
        <w:numPr>
          <w:ilvl w:val="0"/>
          <w:numId w:val="15"/>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Protokolarne przekazanie Wykonawcy terenu robót nastąpi </w:t>
      </w:r>
      <w:r w:rsidR="007D6434" w:rsidRPr="0020512C">
        <w:rPr>
          <w:rFonts w:asciiTheme="minorHAnsi" w:hAnsiTheme="minorHAnsi" w:cstheme="minorHAnsi"/>
          <w:color w:val="000000"/>
          <w:sz w:val="22"/>
          <w:szCs w:val="22"/>
        </w:rPr>
        <w:t xml:space="preserve">w terminie uzgodnionym przez Strony, jednak </w:t>
      </w:r>
      <w:r w:rsidR="008D6957" w:rsidRPr="0020512C">
        <w:rPr>
          <w:rFonts w:asciiTheme="minorHAnsi" w:hAnsiTheme="minorHAnsi" w:cstheme="minorHAnsi"/>
          <w:color w:val="000000"/>
          <w:sz w:val="22"/>
          <w:szCs w:val="22"/>
        </w:rPr>
        <w:t xml:space="preserve">nie wcześniej niż </w:t>
      </w:r>
      <w:r w:rsidRPr="0020512C">
        <w:rPr>
          <w:rFonts w:asciiTheme="minorHAnsi" w:hAnsiTheme="minorHAnsi" w:cstheme="minorHAnsi"/>
          <w:color w:val="000000"/>
          <w:sz w:val="22"/>
          <w:szCs w:val="22"/>
        </w:rPr>
        <w:t xml:space="preserve">w </w:t>
      </w:r>
      <w:r w:rsidR="002209FB" w:rsidRPr="0020512C">
        <w:rPr>
          <w:rFonts w:asciiTheme="minorHAnsi" w:hAnsiTheme="minorHAnsi" w:cstheme="minorHAnsi"/>
          <w:color w:val="000000"/>
          <w:sz w:val="22"/>
          <w:szCs w:val="22"/>
        </w:rPr>
        <w:t xml:space="preserve">dniu </w:t>
      </w:r>
      <w:r w:rsidR="00A350A7" w:rsidRPr="0020512C">
        <w:rPr>
          <w:rFonts w:asciiTheme="minorHAnsi" w:hAnsiTheme="minorHAnsi" w:cstheme="minorHAnsi"/>
          <w:color w:val="000000"/>
          <w:sz w:val="22"/>
          <w:szCs w:val="22"/>
        </w:rPr>
        <w:t>25</w:t>
      </w:r>
      <w:r w:rsidR="00266377" w:rsidRPr="0020512C">
        <w:rPr>
          <w:rFonts w:asciiTheme="minorHAnsi" w:hAnsiTheme="minorHAnsi" w:cstheme="minorHAnsi"/>
          <w:color w:val="000000"/>
          <w:sz w:val="22"/>
          <w:szCs w:val="22"/>
        </w:rPr>
        <w:t>.</w:t>
      </w:r>
      <w:r w:rsidR="00E34CEB" w:rsidRPr="0020512C">
        <w:rPr>
          <w:rFonts w:asciiTheme="minorHAnsi" w:hAnsiTheme="minorHAnsi" w:cstheme="minorHAnsi"/>
          <w:color w:val="000000"/>
          <w:sz w:val="22"/>
          <w:szCs w:val="22"/>
        </w:rPr>
        <w:t>06</w:t>
      </w:r>
      <w:r w:rsidR="002209FB" w:rsidRPr="0020512C">
        <w:rPr>
          <w:rFonts w:asciiTheme="minorHAnsi" w:hAnsiTheme="minorHAnsi" w:cstheme="minorHAnsi"/>
          <w:color w:val="000000"/>
          <w:sz w:val="22"/>
          <w:szCs w:val="22"/>
        </w:rPr>
        <w:t>.202</w:t>
      </w:r>
      <w:r w:rsidR="00266377" w:rsidRPr="0020512C">
        <w:rPr>
          <w:rFonts w:asciiTheme="minorHAnsi" w:hAnsiTheme="minorHAnsi" w:cstheme="minorHAnsi"/>
          <w:color w:val="000000"/>
          <w:sz w:val="22"/>
          <w:szCs w:val="22"/>
        </w:rPr>
        <w:t>6</w:t>
      </w:r>
      <w:r w:rsidR="002209FB" w:rsidRPr="0020512C">
        <w:rPr>
          <w:rFonts w:asciiTheme="minorHAnsi" w:hAnsiTheme="minorHAnsi" w:cstheme="minorHAnsi"/>
          <w:color w:val="000000"/>
          <w:sz w:val="22"/>
          <w:szCs w:val="22"/>
        </w:rPr>
        <w:t xml:space="preserve"> r</w:t>
      </w:r>
      <w:r w:rsidRPr="0020512C">
        <w:rPr>
          <w:rFonts w:asciiTheme="minorHAnsi" w:hAnsiTheme="minorHAnsi" w:cstheme="minorHAnsi"/>
          <w:color w:val="000000"/>
          <w:sz w:val="22"/>
          <w:szCs w:val="22"/>
        </w:rPr>
        <w:t>.</w:t>
      </w:r>
    </w:p>
    <w:p w:rsidR="00187BF0" w:rsidRPr="0020512C" w:rsidRDefault="00187BF0" w:rsidP="005C62A3">
      <w:pPr>
        <w:pStyle w:val="Akapitzlist"/>
        <w:numPr>
          <w:ilvl w:val="0"/>
          <w:numId w:val="15"/>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Wykonawca zobowiązuje się do rozpoczęcia robót, nie później niż w terminie 3 dni roboczych od daty </w:t>
      </w:r>
      <w:r w:rsidR="007D6434" w:rsidRPr="0020512C">
        <w:rPr>
          <w:rFonts w:asciiTheme="minorHAnsi" w:hAnsiTheme="minorHAnsi" w:cstheme="minorHAnsi"/>
          <w:color w:val="000000"/>
          <w:sz w:val="22"/>
          <w:szCs w:val="22"/>
        </w:rPr>
        <w:t xml:space="preserve">protokolarnego </w:t>
      </w:r>
      <w:r w:rsidRPr="0020512C">
        <w:rPr>
          <w:rFonts w:asciiTheme="minorHAnsi" w:hAnsiTheme="minorHAnsi" w:cstheme="minorHAnsi"/>
          <w:color w:val="000000"/>
          <w:sz w:val="22"/>
          <w:szCs w:val="22"/>
        </w:rPr>
        <w:t>przekazania terenu robót.</w:t>
      </w:r>
    </w:p>
    <w:p w:rsidR="00187BF0" w:rsidRPr="0020512C" w:rsidRDefault="00187BF0" w:rsidP="005C62A3">
      <w:pPr>
        <w:pStyle w:val="Akapitzlist"/>
        <w:numPr>
          <w:ilvl w:val="0"/>
          <w:numId w:val="15"/>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Przez dni robocze rozumie się dni od poniedziałku do piątku, z wyłączeniem</w:t>
      </w:r>
      <w:r w:rsidR="0042655F" w:rsidRPr="0020512C">
        <w:rPr>
          <w:rFonts w:asciiTheme="minorHAnsi" w:hAnsiTheme="minorHAnsi" w:cstheme="minorHAnsi"/>
          <w:color w:val="000000"/>
          <w:sz w:val="22"/>
          <w:szCs w:val="22"/>
        </w:rPr>
        <w:t xml:space="preserve"> dni ustawowo wolnych od pracy.</w:t>
      </w:r>
    </w:p>
    <w:p w:rsidR="00187BF0" w:rsidRPr="0020512C" w:rsidRDefault="007D6434" w:rsidP="0020512C">
      <w:pPr>
        <w:pStyle w:val="Akapitzlist"/>
        <w:numPr>
          <w:ilvl w:val="0"/>
          <w:numId w:val="15"/>
        </w:numPr>
        <w:spacing w:line="360" w:lineRule="auto"/>
        <w:ind w:left="714" w:hanging="357"/>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lastRenderedPageBreak/>
        <w:t xml:space="preserve">Strony ustalają termin wykonania pełnego zakresu robót na </w:t>
      </w:r>
      <w:r w:rsidRPr="0020512C">
        <w:rPr>
          <w:rFonts w:asciiTheme="minorHAnsi" w:hAnsiTheme="minorHAnsi" w:cstheme="minorHAnsi"/>
          <w:b/>
          <w:color w:val="000000"/>
          <w:sz w:val="22"/>
          <w:szCs w:val="22"/>
        </w:rPr>
        <w:t>2 miesiące</w:t>
      </w:r>
      <w:r w:rsidRPr="0020512C">
        <w:rPr>
          <w:rFonts w:asciiTheme="minorHAnsi" w:hAnsiTheme="minorHAnsi" w:cstheme="minorHAnsi"/>
          <w:color w:val="000000"/>
          <w:sz w:val="22"/>
          <w:szCs w:val="22"/>
        </w:rPr>
        <w:t xml:space="preserve">, licząc od dnia protokolarnego przekazania terenu robót, jednak nie później niż do dnia </w:t>
      </w:r>
      <w:r w:rsidRPr="0020512C">
        <w:rPr>
          <w:rFonts w:asciiTheme="minorHAnsi" w:hAnsiTheme="minorHAnsi" w:cstheme="minorHAnsi"/>
          <w:b/>
          <w:color w:val="000000"/>
          <w:sz w:val="22"/>
          <w:szCs w:val="22"/>
        </w:rPr>
        <w:t>31.08.2026 r.</w:t>
      </w:r>
    </w:p>
    <w:p w:rsidR="00833572" w:rsidRPr="0020512C" w:rsidRDefault="00833572" w:rsidP="005C62A3">
      <w:pPr>
        <w:pStyle w:val="Akapitzlist"/>
        <w:numPr>
          <w:ilvl w:val="0"/>
          <w:numId w:val="15"/>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Harmonogram </w:t>
      </w:r>
      <w:proofErr w:type="spellStart"/>
      <w:r w:rsidRPr="0020512C">
        <w:rPr>
          <w:rFonts w:asciiTheme="minorHAnsi" w:hAnsiTheme="minorHAnsi" w:cstheme="minorHAnsi"/>
          <w:color w:val="000000"/>
          <w:sz w:val="22"/>
          <w:szCs w:val="22"/>
        </w:rPr>
        <w:t>rzeczowo-terminowo-finansowy</w:t>
      </w:r>
      <w:proofErr w:type="spellEnd"/>
      <w:r w:rsidRPr="0020512C">
        <w:rPr>
          <w:rFonts w:asciiTheme="minorHAnsi" w:hAnsiTheme="minorHAnsi" w:cstheme="minorHAnsi"/>
          <w:color w:val="000000"/>
          <w:sz w:val="22"/>
          <w:szCs w:val="22"/>
        </w:rPr>
        <w:t xml:space="preserve"> (zwany dalej Harmonogramem), określający terminy realizacji poszczególnych etapów robót w odstępach tygodniowych, zostanie przedłożony Zamawiającemu do akceptacji w terminie 3 dni roboczych od daty przekazania terenu robót. Po zatwierdzeniu przez Zamawiającego, Harmonogram stanowić będzie </w:t>
      </w:r>
      <w:r w:rsidRPr="0020512C">
        <w:rPr>
          <w:rFonts w:asciiTheme="minorHAnsi" w:hAnsiTheme="minorHAnsi" w:cstheme="minorHAnsi"/>
          <w:b/>
          <w:color w:val="000000"/>
          <w:sz w:val="22"/>
          <w:szCs w:val="22"/>
        </w:rPr>
        <w:t>Załącznik nr 6</w:t>
      </w:r>
      <w:r w:rsidRPr="0020512C">
        <w:rPr>
          <w:rFonts w:asciiTheme="minorHAnsi" w:hAnsiTheme="minorHAnsi" w:cstheme="minorHAnsi"/>
          <w:color w:val="000000"/>
          <w:sz w:val="22"/>
          <w:szCs w:val="22"/>
        </w:rPr>
        <w:t xml:space="preserve"> do Umowy. Harmonogram może być uszczegółowiony bez zmiany ostatecznego terminu wykonania robót, o którym mowa w ust. 4.</w:t>
      </w:r>
    </w:p>
    <w:p w:rsidR="00833572" w:rsidRPr="0020512C" w:rsidRDefault="00833572" w:rsidP="005C62A3">
      <w:pPr>
        <w:pStyle w:val="Akapitzlist"/>
        <w:numPr>
          <w:ilvl w:val="0"/>
          <w:numId w:val="15"/>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Harmonogram winien być aktualizowany przez Wykonawcę w miarę faktycznego postępu prac. Przy aktualizacji należy uwzględnić ewentualne zmiany w kolejności wykonywania robót, zachowując ostateczny termin realizacji zamówienia.</w:t>
      </w:r>
    </w:p>
    <w:p w:rsidR="00833572" w:rsidRPr="0020512C" w:rsidRDefault="00833572" w:rsidP="005C62A3">
      <w:pPr>
        <w:pStyle w:val="Akapitzlist"/>
        <w:numPr>
          <w:ilvl w:val="0"/>
          <w:numId w:val="15"/>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Termin uaktualnienia Harmonogramu i przedstawienia go do akceptacji Zamawiającemu wynosi 3 dni od daty otrzymania polecenia wydanego przez Zamawiającego.</w:t>
      </w:r>
    </w:p>
    <w:p w:rsidR="00827F4D" w:rsidRPr="0020512C" w:rsidRDefault="00833572" w:rsidP="005C62A3">
      <w:pPr>
        <w:pStyle w:val="Akapitzlist"/>
        <w:numPr>
          <w:ilvl w:val="0"/>
          <w:numId w:val="15"/>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Suma wartości wszystkich etapów określonych w Harmonogramie musi być równa całkowitemu wynagrodzeniu ryczałtowemu brutto określonemu w § 14 ust. 1 niniejszej Umowy.</w:t>
      </w:r>
    </w:p>
    <w:p w:rsidR="003F00F5" w:rsidRPr="0020512C" w:rsidRDefault="003F00F5" w:rsidP="0023123D">
      <w:pPr>
        <w:spacing w:line="360" w:lineRule="auto"/>
        <w:jc w:val="center"/>
        <w:rPr>
          <w:rFonts w:asciiTheme="minorHAnsi" w:hAnsiTheme="minorHAnsi" w:cstheme="minorHAnsi"/>
          <w:b/>
          <w:color w:val="000000"/>
          <w:sz w:val="22"/>
          <w:szCs w:val="22"/>
        </w:rPr>
      </w:pPr>
      <w:r w:rsidRPr="0020512C">
        <w:rPr>
          <w:rFonts w:asciiTheme="minorHAnsi" w:hAnsiTheme="minorHAnsi" w:cstheme="minorHAnsi"/>
          <w:b/>
          <w:color w:val="000000"/>
          <w:sz w:val="22"/>
          <w:szCs w:val="22"/>
        </w:rPr>
        <w:t>§</w:t>
      </w:r>
      <w:r w:rsidR="0023123D" w:rsidRPr="0020512C">
        <w:rPr>
          <w:rFonts w:asciiTheme="minorHAnsi" w:hAnsiTheme="minorHAnsi" w:cstheme="minorHAnsi"/>
          <w:b/>
          <w:color w:val="000000"/>
          <w:sz w:val="22"/>
          <w:szCs w:val="22"/>
        </w:rPr>
        <w:t xml:space="preserve"> 13</w:t>
      </w:r>
    </w:p>
    <w:p w:rsidR="00020163" w:rsidRPr="0020512C" w:rsidRDefault="00020163" w:rsidP="005C62A3">
      <w:pPr>
        <w:pStyle w:val="Akapitzlist"/>
        <w:numPr>
          <w:ilvl w:val="0"/>
          <w:numId w:val="16"/>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Zamawiający będzie dokonywał następujących odbiorów robót:</w:t>
      </w:r>
    </w:p>
    <w:p w:rsidR="00020163" w:rsidRPr="0020512C" w:rsidRDefault="00020163" w:rsidP="005C62A3">
      <w:pPr>
        <w:pStyle w:val="Akapitzlist"/>
        <w:numPr>
          <w:ilvl w:val="0"/>
          <w:numId w:val="17"/>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odbiory robót zanikających i ulegających zakryciu przez właściwego inspektora nadzoru, po potwierdzeniu gotowości do odbioru w wewnętrznym dzienniku robót przez Wykonawcę, w terminie 3 dni roboczych od daty zgłoszenia gotowości do odbioru przez Wykonawcę;</w:t>
      </w:r>
    </w:p>
    <w:p w:rsidR="00020163" w:rsidRPr="0020512C" w:rsidRDefault="00020163" w:rsidP="005C62A3">
      <w:pPr>
        <w:pStyle w:val="Akapitzlist"/>
        <w:numPr>
          <w:ilvl w:val="0"/>
          <w:numId w:val="17"/>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odbiory częściowe przez właściwego inspektora nadzoru, w terminie 3 dni od daty potwierdzenia w wewnętrznym dzienniku robót zgłoszonej przez Wykonawcę gotowości do odbioru;</w:t>
      </w:r>
    </w:p>
    <w:p w:rsidR="00020163" w:rsidRPr="0020512C" w:rsidRDefault="00020163" w:rsidP="005C62A3">
      <w:pPr>
        <w:pStyle w:val="Akapitzlist"/>
        <w:numPr>
          <w:ilvl w:val="0"/>
          <w:numId w:val="17"/>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odbioru końcowego robót, do którego Zamawiający przystąpi w terminie 2 dni roboczych od daty potwierdzenia przez inspektorów w wewnętrznym dzienniku robót osiągnięcia przez Wykonawcę gotowości do odbioru;</w:t>
      </w:r>
    </w:p>
    <w:p w:rsidR="00020163" w:rsidRPr="0020512C" w:rsidRDefault="00020163" w:rsidP="005C62A3">
      <w:pPr>
        <w:pStyle w:val="Akapitzlist"/>
        <w:numPr>
          <w:ilvl w:val="0"/>
          <w:numId w:val="17"/>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odbiory pogwarancyjne.</w:t>
      </w:r>
    </w:p>
    <w:p w:rsidR="00020163" w:rsidRPr="0020512C" w:rsidRDefault="00020163" w:rsidP="00476D19">
      <w:pPr>
        <w:pStyle w:val="Akapitzlist"/>
        <w:numPr>
          <w:ilvl w:val="0"/>
          <w:numId w:val="16"/>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Strony ustalają, że przedmiotem końcowego odbioru będzie zakres ustalony w § 1 Umowy.</w:t>
      </w:r>
      <w:r w:rsidR="00476D19" w:rsidRPr="0020512C">
        <w:rPr>
          <w:rFonts w:asciiTheme="minorHAnsi" w:hAnsiTheme="minorHAnsi" w:cstheme="minorHAnsi"/>
          <w:color w:val="000000"/>
          <w:sz w:val="22"/>
          <w:szCs w:val="22"/>
        </w:rPr>
        <w:t xml:space="preserve"> W przypadku gdy wymagają tego przepisy prawa lub decyzja organu ochrony zabytków, odbiór końcowy robót nastąpi z udziałem przedstawiciela właściwego organu ochrony zabytków.</w:t>
      </w:r>
    </w:p>
    <w:p w:rsidR="00020163" w:rsidRPr="0020512C" w:rsidRDefault="00020163" w:rsidP="005C62A3">
      <w:pPr>
        <w:pStyle w:val="Akapitzlist"/>
        <w:numPr>
          <w:ilvl w:val="0"/>
          <w:numId w:val="16"/>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Gotowość do odbioru końcowego robót zgłasza kierownik robót budowlanych w wewnętrznym dzienniku robót, którą potwierdzają inspektorzy nadzoru w terminie 2 dni roboczych od dnia dokonania wpisu, z zastrzeżeniem ust. 4. Zamawiający w terminie 2 dni roboczych od daty potwierdzenia gotowości do odbioru końcowego przez inspektorów Zamawiającego powoła komisję odbioru końcowego</w:t>
      </w:r>
      <w:r w:rsidR="00D1238E" w:rsidRPr="0020512C">
        <w:rPr>
          <w:rFonts w:asciiTheme="minorHAnsi" w:hAnsiTheme="minorHAnsi" w:cstheme="minorHAnsi"/>
          <w:color w:val="000000"/>
          <w:sz w:val="22"/>
          <w:szCs w:val="22"/>
        </w:rPr>
        <w:t>, w skład której wejdą osoby wymienione w § 6 ust. 1</w:t>
      </w:r>
      <w:r w:rsidRPr="0020512C">
        <w:rPr>
          <w:rFonts w:asciiTheme="minorHAnsi" w:hAnsiTheme="minorHAnsi" w:cstheme="minorHAnsi"/>
          <w:color w:val="000000"/>
          <w:sz w:val="22"/>
          <w:szCs w:val="22"/>
        </w:rPr>
        <w:t xml:space="preserve">, która zakończy czynności odbioru w terminie 4 dni roboczych liczonych od dnia potwierdzenia przez inspektorów nadzoru gotowości do odbioru, sporządzając protokół z czynności odbioru, zwany protokołem końcowym </w:t>
      </w:r>
      <w:r w:rsidRPr="0020512C">
        <w:rPr>
          <w:rFonts w:asciiTheme="minorHAnsi" w:hAnsiTheme="minorHAnsi" w:cstheme="minorHAnsi"/>
          <w:color w:val="000000"/>
          <w:sz w:val="22"/>
          <w:szCs w:val="22"/>
        </w:rPr>
        <w:lastRenderedPageBreak/>
        <w:t xml:space="preserve">wykonania robót. W przypadku stwierdzenia wad i/lub usterek, komisja odbioru końcowego odmówi dokonania odbioru, żądając ich usunięcia lub ponownego wykonania robót. Na usunięcie wad i/lub usterek wykazanych w trakcie czynności odbiorowych komisja odbioru końcowego wyznaczy Wykonawcy termin, nie dłuższy niż </w:t>
      </w:r>
      <w:r w:rsidR="00936B08" w:rsidRPr="0020512C">
        <w:rPr>
          <w:rFonts w:asciiTheme="minorHAnsi" w:hAnsiTheme="minorHAnsi" w:cstheme="minorHAnsi"/>
          <w:color w:val="000000"/>
          <w:sz w:val="22"/>
          <w:szCs w:val="22"/>
        </w:rPr>
        <w:t xml:space="preserve">14 </w:t>
      </w:r>
      <w:r w:rsidRPr="0020512C">
        <w:rPr>
          <w:rFonts w:asciiTheme="minorHAnsi" w:hAnsiTheme="minorHAnsi" w:cstheme="minorHAnsi"/>
          <w:color w:val="000000"/>
          <w:sz w:val="22"/>
          <w:szCs w:val="22"/>
        </w:rPr>
        <w:t xml:space="preserve">dni liczony od dnia podpisania  protokołu z czynności odbiorowych.  </w:t>
      </w:r>
    </w:p>
    <w:p w:rsidR="00020163" w:rsidRPr="0020512C" w:rsidRDefault="00020163" w:rsidP="005C62A3">
      <w:pPr>
        <w:pStyle w:val="Akapitzlist"/>
        <w:numPr>
          <w:ilvl w:val="0"/>
          <w:numId w:val="16"/>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Wraz ze zgłoszeniem gotowości do odbioru końcowego kierownik robót przekazuje protokolarnie inspektorom nadzoru operat kolaudacyjny. Przyjęcie zgłoszenia Wykonawcy gotowości do odbioru końcowego następuje po potwierdzeniu przez inspektorów nadzoru i koordynatora kompletności operatu kolaudacyjnego</w:t>
      </w:r>
      <w:r w:rsidR="00936B08" w:rsidRPr="0020512C">
        <w:rPr>
          <w:rFonts w:asciiTheme="minorHAnsi" w:hAnsiTheme="minorHAnsi" w:cstheme="minorHAnsi"/>
          <w:color w:val="000000"/>
          <w:sz w:val="22"/>
          <w:szCs w:val="22"/>
        </w:rPr>
        <w:t>, w tym dokumentacji techniczno-ruchowej urządzeń</w:t>
      </w:r>
      <w:r w:rsidRPr="0020512C">
        <w:rPr>
          <w:rFonts w:asciiTheme="minorHAnsi" w:hAnsiTheme="minorHAnsi" w:cstheme="minorHAnsi"/>
          <w:color w:val="000000"/>
          <w:sz w:val="22"/>
          <w:szCs w:val="22"/>
        </w:rPr>
        <w:t>.</w:t>
      </w:r>
    </w:p>
    <w:p w:rsidR="00020163" w:rsidRPr="0020512C" w:rsidRDefault="00020163" w:rsidP="005C62A3">
      <w:pPr>
        <w:pStyle w:val="Akapitzlist"/>
        <w:numPr>
          <w:ilvl w:val="0"/>
          <w:numId w:val="16"/>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Na operat kolaudacyjny składa się komplet dokumentów pozwalających na ocenę prawidłowego wykonania robót, a w szczególności: wewnętrzny dziennik robót, niezbędne deklaracje właściwości użytkowych, atesty i świadectwa dopuszczenia oraz dokumentacja powykonawcza ze wszystkimi zmianami dokonanymi w toku robót, karty przekazania materiałów do utylizacji</w:t>
      </w:r>
      <w:r w:rsidR="00936B08" w:rsidRPr="0020512C">
        <w:rPr>
          <w:rFonts w:asciiTheme="minorHAnsi" w:hAnsiTheme="minorHAnsi" w:cstheme="minorHAnsi"/>
          <w:color w:val="000000"/>
          <w:sz w:val="22"/>
          <w:szCs w:val="22"/>
        </w:rPr>
        <w:t>, dokumentacje techniczno-ruchowe zamontowanych urządzeń w języku polskim, karty gwarancyjne, instrukcje obsługi oraz protokoły przeszkolenia pracowników Zamawiającego</w:t>
      </w:r>
      <w:r w:rsidRPr="0020512C">
        <w:rPr>
          <w:rFonts w:asciiTheme="minorHAnsi" w:hAnsiTheme="minorHAnsi" w:cstheme="minorHAnsi"/>
          <w:color w:val="000000"/>
          <w:sz w:val="22"/>
          <w:szCs w:val="22"/>
        </w:rPr>
        <w:t>.</w:t>
      </w:r>
    </w:p>
    <w:p w:rsidR="00020163" w:rsidRPr="0020512C" w:rsidRDefault="00020163" w:rsidP="005C62A3">
      <w:pPr>
        <w:pStyle w:val="Akapitzlist"/>
        <w:numPr>
          <w:ilvl w:val="0"/>
          <w:numId w:val="16"/>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Do odbioru końcowego robót Wykonawca zobowiązany jest dołączyć także:</w:t>
      </w:r>
    </w:p>
    <w:p w:rsidR="00020163" w:rsidRPr="0020512C" w:rsidRDefault="00020163" w:rsidP="005C62A3">
      <w:pPr>
        <w:pStyle w:val="Akapitzlist"/>
        <w:numPr>
          <w:ilvl w:val="0"/>
          <w:numId w:val="18"/>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oświadczenie kierownika robót o zgodności wykonania robót z dokumentacją, przepisami i obowiązującymi Polskimi Normami,</w:t>
      </w:r>
    </w:p>
    <w:p w:rsidR="00020163" w:rsidRPr="0020512C" w:rsidRDefault="00020163" w:rsidP="005C62A3">
      <w:pPr>
        <w:pStyle w:val="Akapitzlist"/>
        <w:numPr>
          <w:ilvl w:val="0"/>
          <w:numId w:val="18"/>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oświadczenie kierownika robót o doprowadzeniu do należytego stanu i porządku terenu robót,</w:t>
      </w:r>
    </w:p>
    <w:p w:rsidR="00020163" w:rsidRPr="0020512C" w:rsidRDefault="00020163" w:rsidP="005C62A3">
      <w:pPr>
        <w:pStyle w:val="Akapitzlist"/>
        <w:numPr>
          <w:ilvl w:val="0"/>
          <w:numId w:val="18"/>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oświadczenie Wykonawcy</w:t>
      </w:r>
      <w:r w:rsidR="00A718AD" w:rsidRPr="0020512C">
        <w:rPr>
          <w:rFonts w:asciiTheme="minorHAnsi" w:hAnsiTheme="minorHAnsi" w:cstheme="minorHAnsi"/>
          <w:color w:val="000000"/>
          <w:sz w:val="22"/>
          <w:szCs w:val="22"/>
        </w:rPr>
        <w:t>,</w:t>
      </w:r>
      <w:r w:rsidRPr="0020512C">
        <w:rPr>
          <w:rFonts w:asciiTheme="minorHAnsi" w:hAnsiTheme="minorHAnsi" w:cstheme="minorHAnsi"/>
          <w:color w:val="000000"/>
          <w:sz w:val="22"/>
          <w:szCs w:val="22"/>
        </w:rPr>
        <w:t xml:space="preserve"> zapewniające, że nie występują żadne zaległości w wypłacie wynagrodzenia na rzecz podwykonawców,</w:t>
      </w:r>
    </w:p>
    <w:p w:rsidR="00020163" w:rsidRPr="0020512C" w:rsidRDefault="00020163" w:rsidP="005C62A3">
      <w:pPr>
        <w:pStyle w:val="Akapitzlist"/>
        <w:numPr>
          <w:ilvl w:val="0"/>
          <w:numId w:val="18"/>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jeśli przy realizacji zadania część zamówienia objętego Umową powierzono podwykonawcom lub dalszym podwykonawcom, Wykonawca ma obowiązek przekazać protokoły odbioru robót sporządzone pomiędzy Wykonawcą a podwykonawcami lub dalszymi podwykonawcami.</w:t>
      </w:r>
    </w:p>
    <w:p w:rsidR="00A158CD" w:rsidRPr="0020512C" w:rsidRDefault="00020163" w:rsidP="005C62A3">
      <w:pPr>
        <w:pStyle w:val="Akapitzlist"/>
        <w:numPr>
          <w:ilvl w:val="0"/>
          <w:numId w:val="16"/>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 czynności od</w:t>
      </w:r>
      <w:r w:rsidR="00D756B5" w:rsidRPr="0020512C">
        <w:rPr>
          <w:rFonts w:asciiTheme="minorHAnsi" w:hAnsiTheme="minorHAnsi" w:cstheme="minorHAnsi"/>
          <w:color w:val="000000"/>
          <w:sz w:val="22"/>
          <w:szCs w:val="22"/>
        </w:rPr>
        <w:t xml:space="preserve">biorowych określonych w ust. 1 </w:t>
      </w:r>
      <w:r w:rsidRPr="0020512C">
        <w:rPr>
          <w:rFonts w:asciiTheme="minorHAnsi" w:hAnsiTheme="minorHAnsi" w:cstheme="minorHAnsi"/>
          <w:color w:val="000000"/>
          <w:sz w:val="22"/>
          <w:szCs w:val="22"/>
        </w:rPr>
        <w:t>pkt 2, pkt 3 i pkt 4 zostanie sporządzony protokół</w:t>
      </w:r>
      <w:r w:rsidR="00640A95" w:rsidRPr="0020512C">
        <w:rPr>
          <w:rFonts w:asciiTheme="minorHAnsi" w:hAnsiTheme="minorHAnsi" w:cstheme="minorHAnsi"/>
          <w:color w:val="000000"/>
          <w:sz w:val="22"/>
          <w:szCs w:val="22"/>
        </w:rPr>
        <w:t>.</w:t>
      </w:r>
    </w:p>
    <w:p w:rsidR="00A158CD" w:rsidRPr="0020512C" w:rsidRDefault="00A158CD" w:rsidP="00A158CD">
      <w:pPr>
        <w:spacing w:line="360" w:lineRule="auto"/>
        <w:jc w:val="center"/>
        <w:rPr>
          <w:rFonts w:asciiTheme="minorHAnsi" w:hAnsiTheme="minorHAnsi" w:cstheme="minorHAnsi"/>
          <w:b/>
          <w:color w:val="000000"/>
          <w:sz w:val="22"/>
          <w:szCs w:val="22"/>
        </w:rPr>
      </w:pPr>
      <w:r w:rsidRPr="0020512C">
        <w:rPr>
          <w:rFonts w:asciiTheme="minorHAnsi" w:hAnsiTheme="minorHAnsi" w:cstheme="minorHAnsi"/>
          <w:b/>
          <w:color w:val="000000"/>
          <w:sz w:val="22"/>
          <w:szCs w:val="22"/>
        </w:rPr>
        <w:t>§ 14</w:t>
      </w:r>
    </w:p>
    <w:p w:rsidR="007241FF" w:rsidRPr="0020512C" w:rsidRDefault="00020163" w:rsidP="005C62A3">
      <w:pPr>
        <w:pStyle w:val="Akapitzlist"/>
        <w:numPr>
          <w:ilvl w:val="0"/>
          <w:numId w:val="19"/>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Za wykonane roboty Zamawiający zapłaci Wykonawcy wynagrodzenie ryczałtowe określone w formularzu oferty stanowiącym </w:t>
      </w:r>
      <w:r w:rsidRPr="0020512C">
        <w:rPr>
          <w:rFonts w:asciiTheme="minorHAnsi" w:hAnsiTheme="minorHAnsi" w:cstheme="minorHAnsi"/>
          <w:b/>
          <w:color w:val="000000"/>
          <w:sz w:val="22"/>
          <w:szCs w:val="22"/>
        </w:rPr>
        <w:t>załącznik nr 8</w:t>
      </w:r>
      <w:r w:rsidRPr="0020512C">
        <w:rPr>
          <w:rFonts w:asciiTheme="minorHAnsi" w:hAnsiTheme="minorHAnsi" w:cstheme="minorHAnsi"/>
          <w:color w:val="000000"/>
          <w:sz w:val="22"/>
          <w:szCs w:val="22"/>
        </w:rPr>
        <w:t xml:space="preserve"> do Umowy, </w:t>
      </w:r>
      <w:r w:rsidR="007241FF" w:rsidRPr="0020512C">
        <w:rPr>
          <w:rFonts w:asciiTheme="minorHAnsi" w:hAnsiTheme="minorHAnsi" w:cstheme="minorHAnsi"/>
          <w:color w:val="000000"/>
          <w:sz w:val="22"/>
          <w:szCs w:val="22"/>
        </w:rPr>
        <w:t>w wysokości:</w:t>
      </w:r>
    </w:p>
    <w:p w:rsidR="007241FF" w:rsidRPr="0020512C" w:rsidRDefault="007241FF" w:rsidP="007241FF">
      <w:pPr>
        <w:pStyle w:val="Akapitzlist"/>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brutto:</w:t>
      </w:r>
      <w:r w:rsidR="00020163" w:rsidRPr="0020512C">
        <w:rPr>
          <w:rFonts w:asciiTheme="minorHAnsi" w:hAnsiTheme="minorHAnsi" w:cstheme="minorHAnsi"/>
          <w:color w:val="000000"/>
          <w:sz w:val="22"/>
          <w:szCs w:val="22"/>
        </w:rPr>
        <w:t xml:space="preserve"> </w:t>
      </w:r>
      <w:r w:rsidR="00BF7AD2" w:rsidRPr="0020512C">
        <w:rPr>
          <w:rFonts w:asciiTheme="minorHAnsi" w:hAnsiTheme="minorHAnsi" w:cstheme="minorHAnsi"/>
          <w:b/>
          <w:color w:val="000000"/>
          <w:sz w:val="22"/>
          <w:szCs w:val="22"/>
        </w:rPr>
        <w:t>……</w:t>
      </w:r>
      <w:r w:rsidRPr="0020512C">
        <w:rPr>
          <w:rFonts w:asciiTheme="minorHAnsi" w:hAnsiTheme="minorHAnsi" w:cstheme="minorHAnsi"/>
          <w:b/>
          <w:color w:val="000000"/>
          <w:sz w:val="22"/>
          <w:szCs w:val="22"/>
        </w:rPr>
        <w:t>……..</w:t>
      </w:r>
      <w:r w:rsidR="00BF7AD2" w:rsidRPr="0020512C">
        <w:rPr>
          <w:rFonts w:asciiTheme="minorHAnsi" w:hAnsiTheme="minorHAnsi" w:cstheme="minorHAnsi"/>
          <w:b/>
          <w:color w:val="000000"/>
          <w:sz w:val="22"/>
          <w:szCs w:val="22"/>
        </w:rPr>
        <w:t>…</w:t>
      </w:r>
      <w:r w:rsidR="00A6229B" w:rsidRPr="0020512C">
        <w:rPr>
          <w:rFonts w:asciiTheme="minorHAnsi" w:hAnsiTheme="minorHAnsi" w:cstheme="minorHAnsi"/>
          <w:b/>
          <w:color w:val="000000"/>
          <w:sz w:val="22"/>
          <w:szCs w:val="22"/>
        </w:rPr>
        <w:t xml:space="preserve"> </w:t>
      </w:r>
      <w:r w:rsidR="00020163" w:rsidRPr="0020512C">
        <w:rPr>
          <w:rFonts w:asciiTheme="minorHAnsi" w:hAnsiTheme="minorHAnsi" w:cstheme="minorHAnsi"/>
          <w:b/>
          <w:color w:val="000000"/>
          <w:sz w:val="22"/>
          <w:szCs w:val="22"/>
        </w:rPr>
        <w:t>zł</w:t>
      </w:r>
      <w:r w:rsidR="00020163" w:rsidRPr="0020512C">
        <w:rPr>
          <w:rFonts w:asciiTheme="minorHAnsi" w:hAnsiTheme="minorHAnsi" w:cstheme="minorHAnsi"/>
          <w:color w:val="000000"/>
          <w:sz w:val="22"/>
          <w:szCs w:val="22"/>
        </w:rPr>
        <w:t xml:space="preserve"> (sło</w:t>
      </w:r>
      <w:r w:rsidR="00A6229B" w:rsidRPr="0020512C">
        <w:rPr>
          <w:rFonts w:asciiTheme="minorHAnsi" w:hAnsiTheme="minorHAnsi" w:cstheme="minorHAnsi"/>
          <w:color w:val="000000"/>
          <w:sz w:val="22"/>
          <w:szCs w:val="22"/>
        </w:rPr>
        <w:t xml:space="preserve">wnie: </w:t>
      </w:r>
      <w:r w:rsidR="00BF7AD2" w:rsidRPr="0020512C">
        <w:rPr>
          <w:rFonts w:asciiTheme="minorHAnsi" w:hAnsiTheme="minorHAnsi" w:cstheme="minorHAnsi"/>
          <w:color w:val="000000"/>
          <w:sz w:val="22"/>
          <w:szCs w:val="22"/>
        </w:rPr>
        <w:t>………</w:t>
      </w:r>
      <w:r w:rsidRPr="0020512C">
        <w:rPr>
          <w:rFonts w:asciiTheme="minorHAnsi" w:hAnsiTheme="minorHAnsi" w:cstheme="minorHAnsi"/>
          <w:color w:val="000000"/>
          <w:sz w:val="22"/>
          <w:szCs w:val="22"/>
        </w:rPr>
        <w:t>……….</w:t>
      </w:r>
      <w:r w:rsidR="00BF7AD2" w:rsidRPr="0020512C">
        <w:rPr>
          <w:rFonts w:asciiTheme="minorHAnsi" w:hAnsiTheme="minorHAnsi" w:cstheme="minorHAnsi"/>
          <w:color w:val="000000"/>
          <w:sz w:val="22"/>
          <w:szCs w:val="22"/>
        </w:rPr>
        <w:t>….</w:t>
      </w:r>
      <w:r w:rsidR="00020163" w:rsidRPr="0020512C">
        <w:rPr>
          <w:rFonts w:asciiTheme="minorHAnsi" w:hAnsiTheme="minorHAnsi" w:cstheme="minorHAnsi"/>
          <w:color w:val="000000"/>
          <w:sz w:val="22"/>
          <w:szCs w:val="22"/>
        </w:rPr>
        <w:t>)</w:t>
      </w:r>
      <w:r w:rsidR="00A6229B" w:rsidRPr="0020512C">
        <w:rPr>
          <w:rFonts w:asciiTheme="minorHAnsi" w:hAnsiTheme="minorHAnsi" w:cstheme="minorHAnsi"/>
          <w:color w:val="000000"/>
          <w:sz w:val="22"/>
          <w:szCs w:val="22"/>
        </w:rPr>
        <w:t xml:space="preserve">, </w:t>
      </w:r>
    </w:p>
    <w:p w:rsidR="00A158CD" w:rsidRPr="0020512C" w:rsidRDefault="00A6229B" w:rsidP="007241FF">
      <w:pPr>
        <w:pStyle w:val="Akapitzlist"/>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 tym netto: </w:t>
      </w:r>
      <w:r w:rsidR="00BF7AD2" w:rsidRPr="0020512C">
        <w:rPr>
          <w:rFonts w:asciiTheme="minorHAnsi" w:hAnsiTheme="minorHAnsi" w:cstheme="minorHAnsi"/>
          <w:color w:val="000000"/>
          <w:sz w:val="22"/>
          <w:szCs w:val="22"/>
        </w:rPr>
        <w:t>…………</w:t>
      </w:r>
      <w:r w:rsidRPr="0020512C">
        <w:rPr>
          <w:rFonts w:asciiTheme="minorHAnsi" w:hAnsiTheme="minorHAnsi" w:cstheme="minorHAnsi"/>
          <w:color w:val="000000"/>
          <w:sz w:val="22"/>
          <w:szCs w:val="22"/>
        </w:rPr>
        <w:t xml:space="preserve"> zł oraz podatek VAT</w:t>
      </w:r>
      <w:r w:rsidR="007241FF" w:rsidRPr="0020512C">
        <w:rPr>
          <w:rFonts w:asciiTheme="minorHAnsi" w:hAnsiTheme="minorHAnsi" w:cstheme="minorHAnsi"/>
          <w:color w:val="000000"/>
          <w:sz w:val="22"/>
          <w:szCs w:val="22"/>
        </w:rPr>
        <w:t xml:space="preserve">: </w:t>
      </w:r>
      <w:r w:rsidR="00BF7AD2" w:rsidRPr="0020512C">
        <w:rPr>
          <w:rFonts w:asciiTheme="minorHAnsi" w:hAnsiTheme="minorHAnsi" w:cstheme="minorHAnsi"/>
          <w:color w:val="000000"/>
          <w:sz w:val="22"/>
          <w:szCs w:val="22"/>
        </w:rPr>
        <w:t>………………</w:t>
      </w:r>
      <w:r w:rsidRPr="0020512C">
        <w:rPr>
          <w:rFonts w:asciiTheme="minorHAnsi" w:hAnsiTheme="minorHAnsi" w:cstheme="minorHAnsi"/>
          <w:color w:val="000000"/>
          <w:sz w:val="22"/>
          <w:szCs w:val="22"/>
        </w:rPr>
        <w:t xml:space="preserve"> zł</w:t>
      </w:r>
      <w:r w:rsidR="00020163" w:rsidRPr="0020512C">
        <w:rPr>
          <w:rFonts w:asciiTheme="minorHAnsi" w:hAnsiTheme="minorHAnsi" w:cstheme="minorHAnsi"/>
          <w:color w:val="000000"/>
          <w:sz w:val="22"/>
          <w:szCs w:val="22"/>
        </w:rPr>
        <w:t>.</w:t>
      </w:r>
    </w:p>
    <w:p w:rsidR="007241FF" w:rsidRPr="0020512C" w:rsidRDefault="007241FF" w:rsidP="005C62A3">
      <w:pPr>
        <w:pStyle w:val="Akapitzlist"/>
        <w:numPr>
          <w:ilvl w:val="0"/>
          <w:numId w:val="19"/>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Wynagrodzenie ryczałtowe obejmuje wszystkie koszty niezbędne do terminowej i prawidłowej realizacji robót wynikających z dokumentacji (§ 1 ust. 2) oraz obowiązków określonych w § 9 Umowy, w tym w szczególności:</w:t>
      </w:r>
    </w:p>
    <w:p w:rsidR="007241FF" w:rsidRPr="0020512C" w:rsidRDefault="007241FF" w:rsidP="005C62A3">
      <w:pPr>
        <w:pStyle w:val="Akapitzlist"/>
        <w:numPr>
          <w:ilvl w:val="0"/>
          <w:numId w:val="4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wartość materiałów, urządzeń i robocizny;</w:t>
      </w:r>
    </w:p>
    <w:p w:rsidR="007241FF" w:rsidRPr="0020512C" w:rsidRDefault="007241FF" w:rsidP="005C62A3">
      <w:pPr>
        <w:pStyle w:val="Akapitzlist"/>
        <w:numPr>
          <w:ilvl w:val="0"/>
          <w:numId w:val="4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lastRenderedPageBreak/>
        <w:t xml:space="preserve">wszelkie koszty wynikające z rygorów decyzji Mazowieckiego Wojewódzkiego Konserwatora Zabytków nr WZW.5142.947.2025.MD z dnia </w:t>
      </w:r>
      <w:r w:rsidR="00C6734B" w:rsidRPr="0020512C">
        <w:rPr>
          <w:rFonts w:asciiTheme="minorHAnsi" w:hAnsiTheme="minorHAnsi" w:cstheme="minorHAnsi"/>
          <w:color w:val="000000"/>
          <w:sz w:val="22"/>
          <w:szCs w:val="22"/>
        </w:rPr>
        <w:t>29</w:t>
      </w:r>
      <w:r w:rsidRPr="0020512C">
        <w:rPr>
          <w:rFonts w:asciiTheme="minorHAnsi" w:hAnsiTheme="minorHAnsi" w:cstheme="minorHAnsi"/>
          <w:color w:val="000000"/>
          <w:sz w:val="22"/>
          <w:szCs w:val="22"/>
        </w:rPr>
        <w:t xml:space="preserve">.01.2026 r., </w:t>
      </w:r>
      <w:r w:rsidR="00C6734B" w:rsidRPr="0020512C">
        <w:rPr>
          <w:rFonts w:asciiTheme="minorHAnsi" w:hAnsiTheme="minorHAnsi" w:cstheme="minorHAnsi"/>
          <w:color w:val="000000"/>
          <w:sz w:val="22"/>
          <w:szCs w:val="22"/>
        </w:rPr>
        <w:t>oraz decyzji Prezydenta Miasta Stołecznego Warszawy nr 95/SRD/PB/2026 z dnia 1.04.2026 r.</w:t>
      </w:r>
      <w:r w:rsidRPr="0020512C">
        <w:rPr>
          <w:rFonts w:asciiTheme="minorHAnsi" w:hAnsiTheme="minorHAnsi" w:cstheme="minorHAnsi"/>
          <w:color w:val="000000"/>
          <w:sz w:val="22"/>
          <w:szCs w:val="22"/>
        </w:rPr>
        <w:t>;</w:t>
      </w:r>
    </w:p>
    <w:p w:rsidR="007241FF" w:rsidRPr="0020512C" w:rsidRDefault="007241FF" w:rsidP="005C62A3">
      <w:pPr>
        <w:pStyle w:val="Akapitzlist"/>
        <w:numPr>
          <w:ilvl w:val="0"/>
          <w:numId w:val="4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koszty ewentualnych przestojów lub zmian technologicznych wymuszonych zaleceniami organu konserwatorskiego w toku prac.</w:t>
      </w:r>
    </w:p>
    <w:p w:rsidR="007241FF" w:rsidRPr="0020512C" w:rsidRDefault="007241FF" w:rsidP="005C62A3">
      <w:pPr>
        <w:pStyle w:val="Akapitzlist"/>
        <w:numPr>
          <w:ilvl w:val="0"/>
          <w:numId w:val="19"/>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Wynagrodzenie ryczałtowe obejmuje również pełne koszty realizacji obowiązków z tytułu rękojmi i gwarancji (§ 16 i § 17 Umowy) przez cały okres ich trwania zadeklarowany </w:t>
      </w:r>
      <w:r w:rsidR="0024007A" w:rsidRPr="0020512C">
        <w:rPr>
          <w:rFonts w:asciiTheme="minorHAnsi" w:hAnsiTheme="minorHAnsi" w:cstheme="minorHAnsi"/>
          <w:color w:val="000000"/>
          <w:sz w:val="22"/>
          <w:szCs w:val="22"/>
        </w:rPr>
        <w:t xml:space="preserve">przez Wykonawcę </w:t>
      </w:r>
      <w:r w:rsidRPr="0020512C">
        <w:rPr>
          <w:rFonts w:asciiTheme="minorHAnsi" w:hAnsiTheme="minorHAnsi" w:cstheme="minorHAnsi"/>
          <w:color w:val="000000"/>
          <w:sz w:val="22"/>
          <w:szCs w:val="22"/>
        </w:rPr>
        <w:t>w ofercie, w tym:</w:t>
      </w:r>
    </w:p>
    <w:p w:rsidR="007241FF" w:rsidRPr="0020512C" w:rsidRDefault="007241FF" w:rsidP="005C62A3">
      <w:pPr>
        <w:pStyle w:val="Akapitzlist"/>
        <w:numPr>
          <w:ilvl w:val="0"/>
          <w:numId w:val="43"/>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koszty corocznych przeglądów gwarancyjnych oraz okresowych przeglądów serwisowych (w liczbie i zakresie zgodnym z zaleceniami producentów urządzeń</w:t>
      </w:r>
      <w:r w:rsidR="00E149AE" w:rsidRPr="0020512C">
        <w:rPr>
          <w:rFonts w:asciiTheme="minorHAnsi" w:hAnsiTheme="minorHAnsi" w:cstheme="minorHAnsi"/>
          <w:color w:val="000000"/>
          <w:sz w:val="22"/>
          <w:szCs w:val="22"/>
        </w:rPr>
        <w:t xml:space="preserve"> zawartymi w dokumentacji techniczno-ruchowej</w:t>
      </w:r>
      <w:r w:rsidRPr="0020512C">
        <w:rPr>
          <w:rFonts w:asciiTheme="minorHAnsi" w:hAnsiTheme="minorHAnsi" w:cstheme="minorHAnsi"/>
          <w:color w:val="000000"/>
          <w:sz w:val="22"/>
          <w:szCs w:val="22"/>
        </w:rPr>
        <w:t>)</w:t>
      </w:r>
      <w:r w:rsidR="00E149AE" w:rsidRPr="0020512C">
        <w:rPr>
          <w:rFonts w:asciiTheme="minorHAnsi" w:hAnsiTheme="minorHAnsi" w:cstheme="minorHAnsi"/>
          <w:color w:val="000000"/>
          <w:sz w:val="22"/>
          <w:szCs w:val="22"/>
        </w:rPr>
        <w:t>,</w:t>
      </w:r>
    </w:p>
    <w:p w:rsidR="007241FF" w:rsidRPr="0020512C" w:rsidRDefault="007241FF" w:rsidP="005C62A3">
      <w:pPr>
        <w:pStyle w:val="Akapitzlist"/>
        <w:numPr>
          <w:ilvl w:val="0"/>
          <w:numId w:val="43"/>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koszty dojazdów, robocizny, specjalistycznego sprzętu oraz wszelkich materiałów i części eksploatacyjnych niezbędnych do ich wykonania.</w:t>
      </w:r>
    </w:p>
    <w:p w:rsidR="007241FF" w:rsidRPr="0020512C" w:rsidRDefault="007241FF" w:rsidP="005C62A3">
      <w:pPr>
        <w:pStyle w:val="Akapitzlist"/>
        <w:numPr>
          <w:ilvl w:val="0"/>
          <w:numId w:val="19"/>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Wykonawca oświadcza, że cena ofertowa uwzględnia wszelkie ryzyka i koszty związane z zachowaniem uprawnień gwarancyjnych przez cały okres obowiązywania rękojmi i gwarancji</w:t>
      </w:r>
      <w:r w:rsidR="00E149AE" w:rsidRPr="0020512C">
        <w:rPr>
          <w:rFonts w:asciiTheme="minorHAnsi" w:hAnsiTheme="minorHAnsi" w:cstheme="minorHAnsi"/>
          <w:color w:val="000000"/>
          <w:sz w:val="22"/>
          <w:szCs w:val="22"/>
        </w:rPr>
        <w:t>, a Zamawiający nie będzie ponosił z tego tytułu żadnych dodatkowych opłat</w:t>
      </w:r>
      <w:r w:rsidRPr="0020512C">
        <w:rPr>
          <w:rFonts w:asciiTheme="minorHAnsi" w:hAnsiTheme="minorHAnsi" w:cstheme="minorHAnsi"/>
          <w:color w:val="000000"/>
          <w:sz w:val="22"/>
          <w:szCs w:val="22"/>
        </w:rPr>
        <w:t>.</w:t>
      </w:r>
    </w:p>
    <w:p w:rsidR="007241FF" w:rsidRPr="0020512C" w:rsidRDefault="007241FF" w:rsidP="005C62A3">
      <w:pPr>
        <w:pStyle w:val="Akapitzlist"/>
        <w:numPr>
          <w:ilvl w:val="0"/>
          <w:numId w:val="19"/>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 razie niedopełnienia obowiązku przeprowadzenia przeglądu w terminach wynikających z Umowy lub zaleceń producenta, Zamawiający uprawniony jest do:</w:t>
      </w:r>
    </w:p>
    <w:p w:rsidR="007241FF" w:rsidRPr="0020512C" w:rsidRDefault="007241FF" w:rsidP="005C62A3">
      <w:pPr>
        <w:pStyle w:val="Akapitzlist"/>
        <w:numPr>
          <w:ilvl w:val="0"/>
          <w:numId w:val="44"/>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naliczenia kar umownych na podstawie § 23 ust. 1 pkt 19 Umowy;</w:t>
      </w:r>
    </w:p>
    <w:p w:rsidR="00623CAA" w:rsidRPr="0020512C" w:rsidRDefault="007241FF" w:rsidP="005C62A3">
      <w:pPr>
        <w:pStyle w:val="Akapitzlist"/>
        <w:numPr>
          <w:ilvl w:val="0"/>
          <w:numId w:val="44"/>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zlecenia wykonania przeglądu podmiotowi trzeciemu na koszt i ryzyko Wykonawcy (wykonawstwo zastępcze), na co Wykonawca niniejszym wyraża zgodę.</w:t>
      </w:r>
      <w:r w:rsidR="00E149AE" w:rsidRPr="0020512C">
        <w:rPr>
          <w:rFonts w:asciiTheme="minorHAnsi" w:hAnsiTheme="minorHAnsi" w:cstheme="minorHAnsi"/>
          <w:color w:val="000000"/>
          <w:sz w:val="22"/>
          <w:szCs w:val="22"/>
        </w:rPr>
        <w:t xml:space="preserve"> Kosztami wykonawstwa zastępczego Zamawiający obciąży Wykonawcę, w tym poprzez potrącenie z zabezpieczenia należytego wykonania umowy.</w:t>
      </w:r>
    </w:p>
    <w:p w:rsidR="00020163" w:rsidRPr="0020512C" w:rsidRDefault="00020163" w:rsidP="00020163">
      <w:pPr>
        <w:pStyle w:val="Akapitzlist"/>
        <w:spacing w:line="360" w:lineRule="auto"/>
        <w:jc w:val="center"/>
        <w:rPr>
          <w:rFonts w:asciiTheme="minorHAnsi" w:hAnsiTheme="minorHAnsi" w:cstheme="minorHAnsi"/>
          <w:b/>
          <w:color w:val="000000"/>
          <w:sz w:val="22"/>
          <w:szCs w:val="22"/>
        </w:rPr>
      </w:pPr>
      <w:r w:rsidRPr="0020512C">
        <w:rPr>
          <w:rFonts w:asciiTheme="minorHAnsi" w:hAnsiTheme="minorHAnsi" w:cstheme="minorHAnsi"/>
          <w:b/>
          <w:color w:val="000000"/>
          <w:sz w:val="22"/>
          <w:szCs w:val="22"/>
        </w:rPr>
        <w:t>§ 15</w:t>
      </w:r>
    </w:p>
    <w:p w:rsidR="00CD07B1" w:rsidRPr="0020512C" w:rsidRDefault="00CD07B1"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Rozliczenia finansowe za wykonane roboty będą się odbywały w następujący sposób: </w:t>
      </w:r>
    </w:p>
    <w:p w:rsidR="00CD07B1" w:rsidRPr="0020512C" w:rsidRDefault="00CD07B1" w:rsidP="005C62A3">
      <w:pPr>
        <w:pStyle w:val="Akapitzlist"/>
        <w:numPr>
          <w:ilvl w:val="0"/>
          <w:numId w:val="21"/>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Zamawiający będzie realizował płatności fakturami częściowymi do wysokości 90% wynagrodzenia umownego,</w:t>
      </w:r>
    </w:p>
    <w:p w:rsidR="00CD07B1" w:rsidRPr="0020512C" w:rsidRDefault="00CD07B1" w:rsidP="005C62A3">
      <w:pPr>
        <w:pStyle w:val="Akapitzlist"/>
        <w:numPr>
          <w:ilvl w:val="0"/>
          <w:numId w:val="21"/>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pozostałe 10% wynagrodzenia umownego po podpisaniu bezusterkowego protokołu odbioru końcowego wykonanych robót, określonych w § 1 Umowy, podpisanego przez komisję odbioru końcowego.</w:t>
      </w:r>
    </w:p>
    <w:p w:rsidR="00CD07B1" w:rsidRPr="0020512C" w:rsidRDefault="00CD07B1"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Rozliczenia finansowe za wykonane roboty będą się odbywały na podstawie:</w:t>
      </w:r>
    </w:p>
    <w:p w:rsidR="00CD07B1" w:rsidRPr="0020512C" w:rsidRDefault="00CD07B1" w:rsidP="005C62A3">
      <w:pPr>
        <w:pStyle w:val="Akapitzlist"/>
        <w:numPr>
          <w:ilvl w:val="0"/>
          <w:numId w:val="2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faktur Wykonawcy za wykonane przez Wykonawcę i podwykonawców roboty, usługi i dostawy wystawianych nie częściej niż raz w miesiącu, w terminie 7 dni od podpisania przez obie Strony (inspektorów nadzoru i kierownika robót) protokołu częściowego  odbioru robót  (zestawienia wykonanych robót) bez zastrzeżeń. Podpisanie protokołu częściowego odbioru robót bez zastrzeżeń nie wyłącza dochodzenia przez Zamawiającego roszczeń z tytułu </w:t>
      </w:r>
      <w:r w:rsidRPr="0020512C">
        <w:rPr>
          <w:rFonts w:asciiTheme="minorHAnsi" w:hAnsiTheme="minorHAnsi" w:cstheme="minorHAnsi"/>
          <w:color w:val="000000"/>
          <w:sz w:val="22"/>
          <w:szCs w:val="22"/>
        </w:rPr>
        <w:lastRenderedPageBreak/>
        <w:t>nienależytego wykonania Umowy, w szczególności w przypadku wykrycia wad przedmiotu Umowy przez Zamawiającego po dokonaniu odbioru</w:t>
      </w:r>
      <w:r w:rsidR="0069724A" w:rsidRPr="0020512C">
        <w:rPr>
          <w:rFonts w:asciiTheme="minorHAnsi" w:hAnsiTheme="minorHAnsi" w:cstheme="minorHAnsi"/>
          <w:color w:val="000000"/>
          <w:sz w:val="22"/>
          <w:szCs w:val="22"/>
        </w:rPr>
        <w:t>,</w:t>
      </w:r>
    </w:p>
    <w:p w:rsidR="00CD07B1" w:rsidRPr="0020512C" w:rsidRDefault="00CD07B1" w:rsidP="005C62A3">
      <w:pPr>
        <w:pStyle w:val="Akapitzlist"/>
        <w:numPr>
          <w:ilvl w:val="0"/>
          <w:numId w:val="2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faktury końcowej Wykonawcy wystawionej po zakończeniu robót, usunięciu wad i usterek i protokolarnym ich odebraniu przez komisję odbioru końcowego, </w:t>
      </w:r>
      <w:r w:rsidR="00CF3412" w:rsidRPr="0020512C">
        <w:rPr>
          <w:rFonts w:asciiTheme="minorHAnsi" w:hAnsiTheme="minorHAnsi" w:cstheme="minorHAnsi"/>
          <w:color w:val="000000"/>
          <w:sz w:val="22"/>
          <w:szCs w:val="22"/>
        </w:rPr>
        <w:t xml:space="preserve">pod warunkiem przekazania Zamawiającemu kompletnego operatu kolaudacyjnego wraz z dokumentacją techniczno-ruchową i protokołami przeszkolenia pracowników, o których mowa w § 13 ust. 4-6 Umowy, </w:t>
      </w:r>
      <w:r w:rsidRPr="0020512C">
        <w:rPr>
          <w:rFonts w:asciiTheme="minorHAnsi" w:hAnsiTheme="minorHAnsi" w:cstheme="minorHAnsi"/>
          <w:color w:val="000000"/>
          <w:sz w:val="22"/>
          <w:szCs w:val="22"/>
        </w:rPr>
        <w:t>z zastrzeżeniem pkt. 1 oraz ust. 14.</w:t>
      </w:r>
    </w:p>
    <w:p w:rsidR="00CD07B1" w:rsidRPr="0020512C" w:rsidRDefault="00CD07B1"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Wykonawca oświadcza, że jest zarejestrowanym czynnym podatnikiem podatku od towarów i usług.</w:t>
      </w:r>
    </w:p>
    <w:p w:rsidR="00CD07B1" w:rsidRPr="0020512C" w:rsidRDefault="00CD07B1"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Zamawiający będzie dokonywał płatności przelewem z rachunku Zamawiającego na rachunek bankowy Wykonawcy nr </w:t>
      </w:r>
      <w:r w:rsidR="00BF7AD2" w:rsidRPr="0020512C">
        <w:rPr>
          <w:rFonts w:asciiTheme="minorHAnsi" w:hAnsiTheme="minorHAnsi" w:cstheme="minorHAnsi"/>
          <w:color w:val="000000"/>
          <w:sz w:val="22"/>
          <w:szCs w:val="22"/>
        </w:rPr>
        <w:t>………………..</w:t>
      </w:r>
      <w:r w:rsidRPr="0020512C">
        <w:rPr>
          <w:rFonts w:asciiTheme="minorHAnsi" w:hAnsiTheme="minorHAnsi" w:cstheme="minorHAnsi"/>
          <w:color w:val="000000"/>
          <w:sz w:val="22"/>
          <w:szCs w:val="22"/>
        </w:rPr>
        <w:t>.</w:t>
      </w:r>
    </w:p>
    <w:p w:rsidR="00CD07B1" w:rsidRPr="0020512C" w:rsidRDefault="00CD07B1"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Zamawiający zrealizuje </w:t>
      </w:r>
      <w:r w:rsidR="005C2409" w:rsidRPr="0020512C">
        <w:rPr>
          <w:rFonts w:asciiTheme="minorHAnsi" w:hAnsiTheme="minorHAnsi" w:cstheme="minorHAnsi"/>
          <w:color w:val="000000"/>
          <w:sz w:val="22"/>
          <w:szCs w:val="22"/>
        </w:rPr>
        <w:t xml:space="preserve">prawidłowo wystawioną </w:t>
      </w:r>
      <w:r w:rsidRPr="0020512C">
        <w:rPr>
          <w:rFonts w:asciiTheme="minorHAnsi" w:hAnsiTheme="minorHAnsi" w:cstheme="minorHAnsi"/>
          <w:color w:val="000000"/>
          <w:sz w:val="22"/>
          <w:szCs w:val="22"/>
        </w:rPr>
        <w:t>fakturę w terminie 30 dni od dnia jej otrzymania.</w:t>
      </w:r>
    </w:p>
    <w:p w:rsidR="00CD07B1" w:rsidRPr="0020512C" w:rsidRDefault="00CD07B1"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 dzień zapłaty wynagrodzenia Strony przyjmują datę obciążenia rachunku bankowego Zamawiającego kwotą płatności.</w:t>
      </w:r>
    </w:p>
    <w:p w:rsidR="00CD07B1" w:rsidRPr="0020512C" w:rsidRDefault="00CD07B1"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 przypadku niedostarczenia przez Wykonawcę faktury konsekwencje późniejszej wypłaty obciążają wyłącznie Wykonawcę.</w:t>
      </w:r>
    </w:p>
    <w:p w:rsidR="00CD07B1" w:rsidRPr="0020512C" w:rsidRDefault="00CD07B1"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Wykonawca potwierdza, iż wskazany w ust. 4 umowy rachunek bankowy jest zawarty i uwidoczniony w wykazie, o którym mowa w art. 96b ust. 1 ustawy z dnia 11 marca 2004 r. o podatku od towarów i usług</w:t>
      </w:r>
      <w:r w:rsidR="003D3BB1">
        <w:rPr>
          <w:rFonts w:asciiTheme="minorHAnsi" w:hAnsiTheme="minorHAnsi" w:cstheme="minorHAnsi"/>
          <w:color w:val="000000"/>
          <w:sz w:val="22"/>
          <w:szCs w:val="22"/>
        </w:rPr>
        <w:t xml:space="preserve"> (tekst jedn. Dz.U. z 2025 r. poz. 775 z </w:t>
      </w:r>
      <w:proofErr w:type="spellStart"/>
      <w:r w:rsidR="003D3BB1">
        <w:rPr>
          <w:rFonts w:asciiTheme="minorHAnsi" w:hAnsiTheme="minorHAnsi" w:cstheme="minorHAnsi"/>
          <w:color w:val="000000"/>
          <w:sz w:val="22"/>
          <w:szCs w:val="22"/>
        </w:rPr>
        <w:t>późn</w:t>
      </w:r>
      <w:proofErr w:type="spellEnd"/>
      <w:r w:rsidR="003D3BB1">
        <w:rPr>
          <w:rFonts w:asciiTheme="minorHAnsi" w:hAnsiTheme="minorHAnsi" w:cstheme="minorHAnsi"/>
          <w:color w:val="000000"/>
          <w:sz w:val="22"/>
          <w:szCs w:val="22"/>
        </w:rPr>
        <w:t>. zm.),</w:t>
      </w:r>
      <w:r w:rsidRPr="0020512C">
        <w:rPr>
          <w:rFonts w:asciiTheme="minorHAnsi" w:hAnsiTheme="minorHAnsi" w:cstheme="minorHAnsi"/>
          <w:color w:val="000000"/>
          <w:sz w:val="22"/>
          <w:szCs w:val="22"/>
        </w:rPr>
        <w:t xml:space="preserve"> prowadzonym przez Szefa Krajowej Administracji Skarbowej</w:t>
      </w:r>
      <w:r w:rsidR="005C2409" w:rsidRPr="0020512C">
        <w:rPr>
          <w:rFonts w:asciiTheme="minorHAnsi" w:hAnsiTheme="minorHAnsi" w:cstheme="minorHAnsi"/>
          <w:color w:val="000000"/>
          <w:sz w:val="22"/>
          <w:szCs w:val="22"/>
        </w:rPr>
        <w:t>, zwanym dalej ,,Wykazem”</w:t>
      </w:r>
      <w:r w:rsidRPr="0020512C">
        <w:rPr>
          <w:rFonts w:asciiTheme="minorHAnsi" w:hAnsiTheme="minorHAnsi" w:cstheme="minorHAnsi"/>
          <w:color w:val="000000"/>
          <w:sz w:val="22"/>
          <w:szCs w:val="22"/>
        </w:rPr>
        <w:t>.</w:t>
      </w:r>
    </w:p>
    <w:p w:rsidR="00CD07B1" w:rsidRPr="0020512C" w:rsidRDefault="00CD07B1"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Wykonawca bez</w:t>
      </w:r>
      <w:r w:rsidR="005C2409" w:rsidRPr="0020512C">
        <w:rPr>
          <w:rFonts w:asciiTheme="minorHAnsi" w:hAnsiTheme="minorHAnsi" w:cstheme="minorHAnsi"/>
          <w:color w:val="000000"/>
          <w:sz w:val="22"/>
          <w:szCs w:val="22"/>
        </w:rPr>
        <w:t xml:space="preserve"> uprzedniej</w:t>
      </w:r>
      <w:r w:rsidRPr="0020512C">
        <w:rPr>
          <w:rFonts w:asciiTheme="minorHAnsi" w:hAnsiTheme="minorHAnsi" w:cstheme="minorHAnsi"/>
          <w:color w:val="000000"/>
          <w:sz w:val="22"/>
          <w:szCs w:val="22"/>
        </w:rPr>
        <w:t xml:space="preserve"> pisemnej zgody Zamawiającego nie może przenieść wierzytelności wynikających z Umowy na osobę trzecią ani dokonywać potrąceń wierzytelności własnej z wierzytelnością Zamawiającego.</w:t>
      </w:r>
    </w:p>
    <w:p w:rsidR="00CD07B1" w:rsidRPr="0020512C" w:rsidRDefault="00CD07B1"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Potrącenie lub przeniesienie wierzytelności dokonane bez uprzedniej pisemnej zgody Zamawiającego są dla Zamawiającego bezskuteczne.</w:t>
      </w:r>
    </w:p>
    <w:p w:rsidR="00CD07B1" w:rsidRPr="0020512C" w:rsidRDefault="00CD07B1"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Podpisanie protokołu odbioru bez zastrzeżeń nie wyłącza dochodzenia przez Zamawiającego roszczeń z tytułu nienależytego wykonania umowy, w szczególności w przypadku wykrycia wad przedmiotu umowy przez Zamawiającego po dokonaniu odbioru.</w:t>
      </w:r>
    </w:p>
    <w:p w:rsidR="00CD07B1" w:rsidRPr="0020512C" w:rsidRDefault="00CD07B1"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 przypadku zatrudnienia podwykonawców, warunkiem zapłaty przez Zamawiającego drugiej i następnych części należnego wynagrodzenia Wykonawcy za odebrane roboty jest przedłożenie Zamawiającemu dowodów zapłaty wymagalnego wynagrodzenia podwykonawcom i dalszym podwykonawcom biorącym udział w realizacji odebranych robót budowlanych. Wykonawca do wystawionej faktury VAT winien dołączyć zestawienie należności dla wszystkich podwykonawców biorących udział w realizacji odebranych robót budowlanych wraz z kopiami wystawionych przez nich faktur będących podstawą do wystawienia faktury przez Wykonawcę, kopie polecenia przelewu na kwoty wynikające z faktur wystawionych przez podwykonawców oraz oryginały oświadczeń </w:t>
      </w:r>
      <w:r w:rsidRPr="0020512C">
        <w:rPr>
          <w:rFonts w:asciiTheme="minorHAnsi" w:hAnsiTheme="minorHAnsi" w:cstheme="minorHAnsi"/>
          <w:color w:val="000000"/>
          <w:sz w:val="22"/>
          <w:szCs w:val="22"/>
        </w:rPr>
        <w:lastRenderedPageBreak/>
        <w:t xml:space="preserve">wszystkich podwykonawców, że otrzymali należne wynagrodzenie. Wzór oświadczenia stanowi </w:t>
      </w:r>
      <w:r w:rsidRPr="0020512C">
        <w:rPr>
          <w:rFonts w:asciiTheme="minorHAnsi" w:hAnsiTheme="minorHAnsi" w:cstheme="minorHAnsi"/>
          <w:b/>
          <w:color w:val="000000"/>
          <w:sz w:val="22"/>
          <w:szCs w:val="22"/>
        </w:rPr>
        <w:t>załącznik nr 7</w:t>
      </w:r>
      <w:r w:rsidRPr="0020512C">
        <w:rPr>
          <w:rFonts w:asciiTheme="minorHAnsi" w:hAnsiTheme="minorHAnsi" w:cstheme="minorHAnsi"/>
          <w:color w:val="000000"/>
          <w:sz w:val="22"/>
          <w:szCs w:val="22"/>
        </w:rPr>
        <w:t xml:space="preserve"> do Umowy.</w:t>
      </w:r>
    </w:p>
    <w:p w:rsidR="003D69CE" w:rsidRPr="0020512C" w:rsidRDefault="00CD07B1"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Jeżeli Wykonawca nie przedstawi Zamawiającemu oświadczeń, o których mowa w ust. 12, Zamawiający zatrzyma z faktury Wykonawcy część wynagrodzenia określonego w § 14 ust. 1 Umowy równą podwójnej wysokości spornej kwoty do czasu ostatecznego wyjaśnienia rozliczeń z podwykonawcami potwierdzonego w szczególności prawomocnym wyrokiem sądu lub potwierdzeniem dokonania zapłaty.</w:t>
      </w:r>
    </w:p>
    <w:p w:rsidR="003D69CE" w:rsidRPr="0020512C" w:rsidRDefault="00CD07B1"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 przypadku nieprzedstawienia przez Wykonawcę wszystkich dowodów zapłaty, o których mowa w ust. 12, Zamawiający wstrzymuje odpowiednio wypłatę należnego wynagrodzenia za odebrane roboty w części równej sumie kwot wynikających z nieprzedstawionych dowodów zapłaty.</w:t>
      </w:r>
    </w:p>
    <w:p w:rsidR="003D69CE" w:rsidRPr="0020512C" w:rsidRDefault="00CD07B1"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Wykonawca wyraża zgodę na potrącenie z jego wynagrodzenia ustalonego w § 14 ust. 1 Umowy wynagrodzenia podwykonawcy i dalszego podwykonawcy wymagalnego i należnego na podstawie umowy, której przedmiotem są roboty budowlane i której projekt został zaakceptowany przez Zamawiającego oraz na podstawie przedłożonej Zamawiającemu poświadczonej za zgodność z oryginałem kopii umowy o podwykonawstwo, której przedmiotem są dostawy lub usługi, jeżeli podwykonawca lub dalszy podwykonawca zwróci się o zapłatę bezpośrednio do Zamawiającego z zastrzeżeniem powiadomienia Wykonawcy i umożliwienia mu ustosunkowania się do roszczeń.</w:t>
      </w:r>
    </w:p>
    <w:p w:rsidR="003D69CE" w:rsidRPr="0020512C" w:rsidRDefault="00CD07B1"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Termin zapłaty wynagrodzenia podwykonawcy lub dalszemu podwykonawcy przewidziany w umowie o podwykonawstwo nie może być dłuższy niż 10 dni od dnia doręczenia Wykonawcy, podwykonawcy lub dalszemu podwykonawcy faktury lub rachunku potwierdzonych przez inspektora nadzoru. </w:t>
      </w:r>
    </w:p>
    <w:p w:rsidR="003D69CE" w:rsidRPr="0020512C" w:rsidRDefault="00CD07B1"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Wynagrodzenie, o którym mowa w pierwszym zdaniu,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Bezpośrednia zapłata obejmuje wyłącznie należne wynagrodzenie, bez odsetek, należnych podwykonawcy lub dalszemu podwykonawcy.</w:t>
      </w:r>
    </w:p>
    <w:p w:rsidR="003D69CE" w:rsidRPr="0020512C" w:rsidRDefault="00CD07B1"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Przed dokonaniem bezpośredniej zapłaty Zamawiający jest obowiązany umożliwić Wykonawcy zgłoszenie pisemnie uwag dotyczących zasadności bezpośredniej zapłaty wynagrodzenia podwykonawcy lub dalszemu podwykonawcy, o których mowa w ust. 19. Zamawiający informuje o terminie zgłaszania uwag, nie krótszym niż 7 dni od dnia doręczenia tej informacji. W uwagach nie </w:t>
      </w:r>
      <w:r w:rsidRPr="0020512C">
        <w:rPr>
          <w:rFonts w:asciiTheme="minorHAnsi" w:hAnsiTheme="minorHAnsi" w:cstheme="minorHAnsi"/>
          <w:color w:val="000000"/>
          <w:sz w:val="22"/>
          <w:szCs w:val="22"/>
        </w:rPr>
        <w:lastRenderedPageBreak/>
        <w:t>można powoływać się na potrącenie roszczeń Wykonawcy względem podwykonawcy niezwiązanych z realizacją umowy o podwykonawstwo.</w:t>
      </w:r>
    </w:p>
    <w:p w:rsidR="003D69CE" w:rsidRPr="0020512C" w:rsidRDefault="00CD07B1"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 przypadku zgłoszenia uwag, o których mowa w ust. 18, w terminie wskazanym przez Zamawiającego, Zamawiający może: </w:t>
      </w:r>
    </w:p>
    <w:p w:rsidR="003D69CE" w:rsidRPr="0020512C" w:rsidRDefault="00CD07B1" w:rsidP="005C62A3">
      <w:pPr>
        <w:pStyle w:val="Akapitzlist"/>
        <w:numPr>
          <w:ilvl w:val="0"/>
          <w:numId w:val="23"/>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nie dokonać bezpośredniej zapłaty wynagrodzenia podwykonawcy lub dalszemu podwykonawcy, jeżeli Wykonawca wykaże niezasadność takiej zapłaty, albo</w:t>
      </w:r>
    </w:p>
    <w:p w:rsidR="003D69CE" w:rsidRPr="0020512C" w:rsidRDefault="00CD07B1" w:rsidP="005C62A3">
      <w:pPr>
        <w:pStyle w:val="Akapitzlist"/>
        <w:numPr>
          <w:ilvl w:val="0"/>
          <w:numId w:val="23"/>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CD07B1" w:rsidRPr="0020512C" w:rsidRDefault="00CD07B1" w:rsidP="005C62A3">
      <w:pPr>
        <w:pStyle w:val="Akapitzlist"/>
        <w:numPr>
          <w:ilvl w:val="0"/>
          <w:numId w:val="23"/>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dokonać bezpośredniej zapłaty wynagrodzenia podwykonawcy lub dalszemu podwykonawcy, jeżeli podwykonawca lub dalszy podwykonawca wykaże zasadność takiej zapłaty.</w:t>
      </w:r>
    </w:p>
    <w:p w:rsidR="003D69CE" w:rsidRPr="0020512C" w:rsidRDefault="00CD07B1"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 przypadku dokonania bezpośredniej zapłaty podwykonawcy lub dalszemu podwykonawcy, Zamawiający potrąca kwotę wypłaconego wynagrodzenia z wynagrodzenia należnego Wykonawcy.</w:t>
      </w:r>
    </w:p>
    <w:p w:rsidR="003D69CE" w:rsidRPr="0020512C" w:rsidRDefault="00CD07B1"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Konieczność wielokrotnego dokonywania bezpośredniej zapłaty podwykonawcy lub dalszemu podwykonawcy lub konieczność dokonania bezpośrednich zapłat na sumę większą niż 5% wartości Umowy może stanowić podstawę do odstąpienia od Umowy przez Zamawiającego.</w:t>
      </w:r>
    </w:p>
    <w:p w:rsidR="003D69CE" w:rsidRPr="0020512C" w:rsidRDefault="00CD07B1"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Wykonawca jest zobowiązany do złożenia rozliczenia robót najpóźniej w terminie 14 dni od daty podpisania protokołu odbioru końcowego, przy czym Zamawiający wymaga, aby ostateczne rozliczenie z podwykonawcami nastąpiło przed ostatecznym rozliczeniem Wykonawcy z Zamawiającym. Zamawiający żąda, aby takie same warunki dotyczące sposobu rozliczenia i terminu płatności przyjęte były w umowach podwykonawcy z dalszymi podwykonawcami. Zamawiający zastrzega sobie prawo do zmiany terminu złożenia przez Wykonawcę rozliczenia robót.</w:t>
      </w:r>
    </w:p>
    <w:p w:rsidR="003D69CE" w:rsidRPr="0020512C" w:rsidRDefault="00CD07B1"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Strony postanawiają, że w przypadku opóźnienia w zapłacie należności pieniężnych przysługują im odsetki w wysokości ustawowej.</w:t>
      </w:r>
    </w:p>
    <w:p w:rsidR="003D69CE" w:rsidRPr="0020512C" w:rsidRDefault="00CD07B1"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Rozliczenie za niewykonaną część zamówienia (ograniczenie zakresu robót) zostanie wyliczona na podstawie protokołu robót zaniechanych, zatwierdzonego przez obie Strony Umowy i będzie skutkować zawarciem aneksu do Umowy zgodnie z postanowieniami § 25 Umowy.</w:t>
      </w:r>
    </w:p>
    <w:p w:rsidR="00020163" w:rsidRPr="0020512C" w:rsidRDefault="00CD07B1"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Złożenie faktury bez wymaganych przez Zamawiającego zgodnie z Umową dokumentów nie powoduje powstania obowiązku dokonania płatności przez Zamawiającego</w:t>
      </w:r>
      <w:r w:rsidR="003D69CE" w:rsidRPr="0020512C">
        <w:rPr>
          <w:rFonts w:asciiTheme="minorHAnsi" w:hAnsiTheme="minorHAnsi" w:cstheme="minorHAnsi"/>
          <w:color w:val="000000"/>
          <w:sz w:val="22"/>
          <w:szCs w:val="22"/>
        </w:rPr>
        <w:t>.</w:t>
      </w:r>
    </w:p>
    <w:p w:rsidR="005C2409" w:rsidRPr="0020512C" w:rsidRDefault="005C2409"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Zamawiający zezwala na przesyłanie drogą elektroniczną faktur wystawianych przez Wykonawcę</w:t>
      </w:r>
    </w:p>
    <w:p w:rsidR="005C2409" w:rsidRPr="0020512C" w:rsidRDefault="005C2409" w:rsidP="005C2409">
      <w:pPr>
        <w:pStyle w:val="Akapitzlist"/>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zgodnie z obowiązującymi przepisami ustawy z 11 marca 2004 r. o podatku od towarów i usług, w</w:t>
      </w:r>
    </w:p>
    <w:p w:rsidR="005C2409" w:rsidRPr="0020512C" w:rsidRDefault="005C2409" w:rsidP="005224B2">
      <w:pPr>
        <w:pStyle w:val="Akapitzlist"/>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formacie PDF w związku z realizacją niniejszej umowy.</w:t>
      </w:r>
    </w:p>
    <w:p w:rsidR="00CF3412" w:rsidRPr="0020512C" w:rsidRDefault="005C2409"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 </w:t>
      </w:r>
      <w:r w:rsidR="005224B2" w:rsidRPr="0020512C">
        <w:rPr>
          <w:rFonts w:asciiTheme="minorHAnsi" w:hAnsiTheme="minorHAnsi" w:cstheme="minorHAnsi"/>
          <w:color w:val="000000"/>
          <w:sz w:val="22"/>
          <w:szCs w:val="22"/>
        </w:rPr>
        <w:t>związku z wprowadzeniem</w:t>
      </w:r>
      <w:r w:rsidRPr="0020512C">
        <w:rPr>
          <w:rFonts w:asciiTheme="minorHAnsi" w:hAnsiTheme="minorHAnsi" w:cstheme="minorHAnsi"/>
          <w:color w:val="000000"/>
          <w:sz w:val="22"/>
          <w:szCs w:val="22"/>
        </w:rPr>
        <w:t xml:space="preserve"> obowiązku wystawiania faktur ustrukturyzowanych w Krajowym Systemie</w:t>
      </w:r>
      <w:r w:rsidR="00273A13" w:rsidRPr="0020512C">
        <w:rPr>
          <w:rFonts w:asciiTheme="minorHAnsi" w:hAnsiTheme="minorHAnsi" w:cstheme="minorHAnsi"/>
          <w:color w:val="000000"/>
          <w:sz w:val="22"/>
          <w:szCs w:val="22"/>
        </w:rPr>
        <w:t xml:space="preserve"> </w:t>
      </w:r>
      <w:r w:rsidRPr="0020512C">
        <w:rPr>
          <w:rFonts w:asciiTheme="minorHAnsi" w:hAnsiTheme="minorHAnsi" w:cstheme="minorHAnsi"/>
          <w:color w:val="000000"/>
          <w:sz w:val="22"/>
          <w:szCs w:val="22"/>
        </w:rPr>
        <w:t>e-Faktur (</w:t>
      </w:r>
      <w:proofErr w:type="spellStart"/>
      <w:r w:rsidRPr="0020512C">
        <w:rPr>
          <w:rFonts w:asciiTheme="minorHAnsi" w:hAnsiTheme="minorHAnsi" w:cstheme="minorHAnsi"/>
          <w:color w:val="000000"/>
          <w:sz w:val="22"/>
          <w:szCs w:val="22"/>
        </w:rPr>
        <w:t>KSeF</w:t>
      </w:r>
      <w:proofErr w:type="spellEnd"/>
      <w:r w:rsidRPr="0020512C">
        <w:rPr>
          <w:rFonts w:asciiTheme="minorHAnsi" w:hAnsiTheme="minorHAnsi" w:cstheme="minorHAnsi"/>
          <w:color w:val="000000"/>
          <w:sz w:val="22"/>
          <w:szCs w:val="22"/>
        </w:rPr>
        <w:t>), Wykonawca zobowiązany będzie do wystawiania faktur</w:t>
      </w:r>
      <w:r w:rsidR="00273A13" w:rsidRPr="0020512C">
        <w:rPr>
          <w:rFonts w:asciiTheme="minorHAnsi" w:hAnsiTheme="minorHAnsi" w:cstheme="minorHAnsi"/>
          <w:color w:val="000000"/>
          <w:sz w:val="22"/>
          <w:szCs w:val="22"/>
        </w:rPr>
        <w:t xml:space="preserve"> </w:t>
      </w:r>
      <w:r w:rsidRPr="0020512C">
        <w:rPr>
          <w:rFonts w:asciiTheme="minorHAnsi" w:hAnsiTheme="minorHAnsi" w:cstheme="minorHAnsi"/>
          <w:color w:val="000000"/>
          <w:sz w:val="22"/>
          <w:szCs w:val="22"/>
        </w:rPr>
        <w:t>zgodnie z obowiązującymi w tym zakresie przepisami prawa.</w:t>
      </w:r>
    </w:p>
    <w:p w:rsidR="00CF3412" w:rsidRPr="0020512C" w:rsidRDefault="005C2409"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lastRenderedPageBreak/>
        <w:t xml:space="preserve">Faktury muszą zawierać numer umowy, numer identyfikatora wewnętrznego </w:t>
      </w:r>
      <w:proofErr w:type="spellStart"/>
      <w:r w:rsidRPr="0020512C">
        <w:rPr>
          <w:rFonts w:asciiTheme="minorHAnsi" w:hAnsiTheme="minorHAnsi" w:cstheme="minorHAnsi"/>
          <w:color w:val="000000"/>
          <w:sz w:val="22"/>
          <w:szCs w:val="22"/>
        </w:rPr>
        <w:t>KSeF</w:t>
      </w:r>
      <w:proofErr w:type="spellEnd"/>
      <w:r w:rsidRPr="0020512C">
        <w:rPr>
          <w:rFonts w:asciiTheme="minorHAnsi" w:hAnsiTheme="minorHAnsi" w:cstheme="minorHAnsi"/>
          <w:color w:val="000000"/>
          <w:sz w:val="22"/>
          <w:szCs w:val="22"/>
        </w:rPr>
        <w:t xml:space="preserve"> (</w:t>
      </w:r>
      <w:proofErr w:type="spellStart"/>
      <w:r w:rsidRPr="0020512C">
        <w:rPr>
          <w:rFonts w:asciiTheme="minorHAnsi" w:hAnsiTheme="minorHAnsi" w:cstheme="minorHAnsi"/>
          <w:color w:val="000000"/>
          <w:sz w:val="22"/>
          <w:szCs w:val="22"/>
        </w:rPr>
        <w:t>IDWew</w:t>
      </w:r>
      <w:proofErr w:type="spellEnd"/>
      <w:r w:rsidRPr="0020512C">
        <w:rPr>
          <w:rFonts w:asciiTheme="minorHAnsi" w:hAnsiTheme="minorHAnsi" w:cstheme="minorHAnsi"/>
          <w:color w:val="000000"/>
          <w:sz w:val="22"/>
          <w:szCs w:val="22"/>
        </w:rPr>
        <w:t>)</w:t>
      </w:r>
      <w:r w:rsidR="00273A13" w:rsidRPr="0020512C">
        <w:rPr>
          <w:rFonts w:asciiTheme="minorHAnsi" w:hAnsiTheme="minorHAnsi" w:cstheme="minorHAnsi"/>
          <w:color w:val="000000"/>
          <w:sz w:val="22"/>
          <w:szCs w:val="22"/>
        </w:rPr>
        <w:t xml:space="preserve"> </w:t>
      </w:r>
      <w:r w:rsidRPr="0020512C">
        <w:rPr>
          <w:rFonts w:asciiTheme="minorHAnsi" w:hAnsiTheme="minorHAnsi" w:cstheme="minorHAnsi"/>
          <w:color w:val="000000"/>
          <w:sz w:val="22"/>
          <w:szCs w:val="22"/>
        </w:rPr>
        <w:t>………………. i adres e-mail Zamawiającego: ……………………...</w:t>
      </w:r>
    </w:p>
    <w:p w:rsidR="00CF3412" w:rsidRPr="0020512C" w:rsidRDefault="005C2409"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Powyższe dane należy umieszczać w polach zgodnych ze strukturą pliku XML </w:t>
      </w:r>
      <w:proofErr w:type="spellStart"/>
      <w:r w:rsidRPr="0020512C">
        <w:rPr>
          <w:rFonts w:asciiTheme="minorHAnsi" w:hAnsiTheme="minorHAnsi" w:cstheme="minorHAnsi"/>
          <w:color w:val="000000"/>
          <w:sz w:val="22"/>
          <w:szCs w:val="22"/>
        </w:rPr>
        <w:t>KSeF</w:t>
      </w:r>
      <w:proofErr w:type="spellEnd"/>
      <w:r w:rsidRPr="0020512C">
        <w:rPr>
          <w:rFonts w:asciiTheme="minorHAnsi" w:hAnsiTheme="minorHAnsi" w:cstheme="minorHAnsi"/>
          <w:color w:val="000000"/>
          <w:sz w:val="22"/>
          <w:szCs w:val="22"/>
        </w:rPr>
        <w:t>, w tym np.:</w:t>
      </w:r>
      <w:r w:rsidR="00273A13" w:rsidRPr="0020512C">
        <w:rPr>
          <w:rFonts w:asciiTheme="minorHAnsi" w:hAnsiTheme="minorHAnsi" w:cstheme="minorHAnsi"/>
          <w:color w:val="000000"/>
          <w:sz w:val="22"/>
          <w:szCs w:val="22"/>
        </w:rPr>
        <w:t xml:space="preserve"> </w:t>
      </w:r>
      <w:r w:rsidRPr="0020512C">
        <w:rPr>
          <w:rFonts w:asciiTheme="minorHAnsi" w:hAnsiTheme="minorHAnsi" w:cstheme="minorHAnsi"/>
          <w:color w:val="000000"/>
          <w:sz w:val="22"/>
          <w:szCs w:val="22"/>
        </w:rPr>
        <w:t>„Podmiot3”, „Stopka”, „Dodatkowy opis”, „L2-adres (podmiot2)”, „Nazwa(podmiot2)”.</w:t>
      </w:r>
    </w:p>
    <w:p w:rsidR="00CF3412" w:rsidRPr="0020512C" w:rsidRDefault="005C2409"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Zamawiający wyraża zgodę na otrzymywanie faktur ustrukturyzowanych za pośrednictwem</w:t>
      </w:r>
      <w:r w:rsidR="00273A13" w:rsidRPr="0020512C">
        <w:rPr>
          <w:rFonts w:asciiTheme="minorHAnsi" w:hAnsiTheme="minorHAnsi" w:cstheme="minorHAnsi"/>
          <w:color w:val="000000"/>
          <w:sz w:val="22"/>
          <w:szCs w:val="22"/>
        </w:rPr>
        <w:t xml:space="preserve"> </w:t>
      </w:r>
      <w:proofErr w:type="spellStart"/>
      <w:r w:rsidRPr="0020512C">
        <w:rPr>
          <w:rFonts w:asciiTheme="minorHAnsi" w:hAnsiTheme="minorHAnsi" w:cstheme="minorHAnsi"/>
          <w:color w:val="000000"/>
          <w:sz w:val="22"/>
          <w:szCs w:val="22"/>
        </w:rPr>
        <w:t>KSeF</w:t>
      </w:r>
      <w:proofErr w:type="spellEnd"/>
      <w:r w:rsidRPr="0020512C">
        <w:rPr>
          <w:rFonts w:asciiTheme="minorHAnsi" w:hAnsiTheme="minorHAnsi" w:cstheme="minorHAnsi"/>
          <w:color w:val="000000"/>
          <w:sz w:val="22"/>
          <w:szCs w:val="22"/>
        </w:rPr>
        <w:t>.</w:t>
      </w:r>
    </w:p>
    <w:p w:rsidR="00CF3412" w:rsidRPr="0020512C" w:rsidRDefault="005C2409"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Za datę otrzymania faktury uznaje się datę jej udostępnienia Zamawiającemu w </w:t>
      </w:r>
      <w:proofErr w:type="spellStart"/>
      <w:r w:rsidRPr="0020512C">
        <w:rPr>
          <w:rFonts w:asciiTheme="minorHAnsi" w:hAnsiTheme="minorHAnsi" w:cstheme="minorHAnsi"/>
          <w:color w:val="000000"/>
          <w:sz w:val="22"/>
          <w:szCs w:val="22"/>
        </w:rPr>
        <w:t>KSeF</w:t>
      </w:r>
      <w:proofErr w:type="spellEnd"/>
      <w:r w:rsidRPr="0020512C">
        <w:rPr>
          <w:rFonts w:asciiTheme="minorHAnsi" w:hAnsiTheme="minorHAnsi" w:cstheme="minorHAnsi"/>
          <w:color w:val="000000"/>
          <w:sz w:val="22"/>
          <w:szCs w:val="22"/>
        </w:rPr>
        <w:t>.</w:t>
      </w:r>
    </w:p>
    <w:p w:rsidR="00CF3412" w:rsidRPr="0020512C" w:rsidRDefault="005C2409"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 przypadku braku technicznej możliwości wystawienia lub odebrania faktury za</w:t>
      </w:r>
      <w:r w:rsidR="00273A13" w:rsidRPr="0020512C">
        <w:rPr>
          <w:rFonts w:asciiTheme="minorHAnsi" w:hAnsiTheme="minorHAnsi" w:cstheme="minorHAnsi"/>
          <w:color w:val="000000"/>
          <w:sz w:val="22"/>
          <w:szCs w:val="22"/>
        </w:rPr>
        <w:t xml:space="preserve"> </w:t>
      </w:r>
      <w:r w:rsidRPr="0020512C">
        <w:rPr>
          <w:rFonts w:asciiTheme="minorHAnsi" w:hAnsiTheme="minorHAnsi" w:cstheme="minorHAnsi"/>
          <w:color w:val="000000"/>
          <w:sz w:val="22"/>
          <w:szCs w:val="22"/>
        </w:rPr>
        <w:t xml:space="preserve">pośrednictwem </w:t>
      </w:r>
      <w:proofErr w:type="spellStart"/>
      <w:r w:rsidRPr="0020512C">
        <w:rPr>
          <w:rFonts w:asciiTheme="minorHAnsi" w:hAnsiTheme="minorHAnsi" w:cstheme="minorHAnsi"/>
          <w:color w:val="000000"/>
          <w:sz w:val="22"/>
          <w:szCs w:val="22"/>
        </w:rPr>
        <w:t>KSeF</w:t>
      </w:r>
      <w:proofErr w:type="spellEnd"/>
      <w:r w:rsidRPr="0020512C">
        <w:rPr>
          <w:rFonts w:asciiTheme="minorHAnsi" w:hAnsiTheme="minorHAnsi" w:cstheme="minorHAnsi"/>
          <w:color w:val="000000"/>
          <w:sz w:val="22"/>
          <w:szCs w:val="22"/>
        </w:rPr>
        <w:t>, Strony dopuszczają czasowe wystawianie i przekazywanie faktur w</w:t>
      </w:r>
      <w:r w:rsidR="00273A13" w:rsidRPr="0020512C">
        <w:rPr>
          <w:rFonts w:asciiTheme="minorHAnsi" w:hAnsiTheme="minorHAnsi" w:cstheme="minorHAnsi"/>
          <w:color w:val="000000"/>
          <w:sz w:val="22"/>
          <w:szCs w:val="22"/>
        </w:rPr>
        <w:t xml:space="preserve"> </w:t>
      </w:r>
      <w:r w:rsidRPr="0020512C">
        <w:rPr>
          <w:rFonts w:asciiTheme="minorHAnsi" w:hAnsiTheme="minorHAnsi" w:cstheme="minorHAnsi"/>
          <w:color w:val="000000"/>
          <w:sz w:val="22"/>
          <w:szCs w:val="22"/>
        </w:rPr>
        <w:t>dotychczasowej formie, zgodnie z obowiązującymi przepisami prawa.</w:t>
      </w:r>
    </w:p>
    <w:p w:rsidR="005C2409" w:rsidRPr="0020512C" w:rsidRDefault="005C2409" w:rsidP="005C62A3">
      <w:pPr>
        <w:pStyle w:val="Akapitzlist"/>
        <w:numPr>
          <w:ilvl w:val="0"/>
          <w:numId w:val="2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Wykonawca ponosi odpowiedzialność za prawidłowość wystawienia faktury w </w:t>
      </w:r>
      <w:proofErr w:type="spellStart"/>
      <w:r w:rsidRPr="0020512C">
        <w:rPr>
          <w:rFonts w:asciiTheme="minorHAnsi" w:hAnsiTheme="minorHAnsi" w:cstheme="minorHAnsi"/>
          <w:color w:val="000000"/>
          <w:sz w:val="22"/>
          <w:szCs w:val="22"/>
        </w:rPr>
        <w:t>KSeF</w:t>
      </w:r>
      <w:proofErr w:type="spellEnd"/>
      <w:r w:rsidRPr="0020512C">
        <w:rPr>
          <w:rFonts w:asciiTheme="minorHAnsi" w:hAnsiTheme="minorHAnsi" w:cstheme="minorHAnsi"/>
          <w:color w:val="000000"/>
          <w:sz w:val="22"/>
          <w:szCs w:val="22"/>
        </w:rPr>
        <w:t>, w tym</w:t>
      </w:r>
      <w:r w:rsidR="00273A13" w:rsidRPr="0020512C">
        <w:rPr>
          <w:rFonts w:asciiTheme="minorHAnsi" w:hAnsiTheme="minorHAnsi" w:cstheme="minorHAnsi"/>
          <w:color w:val="000000"/>
          <w:sz w:val="22"/>
          <w:szCs w:val="22"/>
        </w:rPr>
        <w:t xml:space="preserve"> </w:t>
      </w:r>
      <w:r w:rsidRPr="0020512C">
        <w:rPr>
          <w:rFonts w:asciiTheme="minorHAnsi" w:hAnsiTheme="minorHAnsi" w:cstheme="minorHAnsi"/>
          <w:color w:val="000000"/>
          <w:sz w:val="22"/>
          <w:szCs w:val="22"/>
        </w:rPr>
        <w:t>za jej zgodność z Umową, ofertą oraz obowiązującymi przepisami prawa. Wystawienie</w:t>
      </w:r>
      <w:r w:rsidR="00273A13" w:rsidRPr="0020512C">
        <w:rPr>
          <w:rFonts w:asciiTheme="minorHAnsi" w:hAnsiTheme="minorHAnsi" w:cstheme="minorHAnsi"/>
          <w:color w:val="000000"/>
          <w:sz w:val="22"/>
          <w:szCs w:val="22"/>
        </w:rPr>
        <w:t xml:space="preserve"> </w:t>
      </w:r>
      <w:r w:rsidRPr="0020512C">
        <w:rPr>
          <w:rFonts w:asciiTheme="minorHAnsi" w:hAnsiTheme="minorHAnsi" w:cstheme="minorHAnsi"/>
          <w:color w:val="000000"/>
          <w:sz w:val="22"/>
          <w:szCs w:val="22"/>
        </w:rPr>
        <w:t>faktury niezgodnej z Umową lub przepisami nie rozpoczyna biegu terminu płatności</w:t>
      </w:r>
      <w:r w:rsidR="00D452CB" w:rsidRPr="0020512C">
        <w:rPr>
          <w:rFonts w:asciiTheme="minorHAnsi" w:hAnsiTheme="minorHAnsi" w:cstheme="minorHAnsi"/>
          <w:color w:val="000000"/>
          <w:sz w:val="22"/>
          <w:szCs w:val="22"/>
        </w:rPr>
        <w:t>.</w:t>
      </w:r>
    </w:p>
    <w:p w:rsidR="003D69CE" w:rsidRPr="0020512C" w:rsidRDefault="003D69CE" w:rsidP="003D69CE">
      <w:pPr>
        <w:spacing w:line="360" w:lineRule="auto"/>
        <w:jc w:val="center"/>
        <w:rPr>
          <w:rFonts w:asciiTheme="minorHAnsi" w:hAnsiTheme="minorHAnsi" w:cstheme="minorHAnsi"/>
          <w:b/>
          <w:color w:val="000000"/>
          <w:sz w:val="22"/>
          <w:szCs w:val="22"/>
        </w:rPr>
      </w:pPr>
      <w:r w:rsidRPr="0020512C">
        <w:rPr>
          <w:rFonts w:asciiTheme="minorHAnsi" w:hAnsiTheme="minorHAnsi" w:cstheme="minorHAnsi"/>
          <w:b/>
          <w:color w:val="000000"/>
          <w:sz w:val="22"/>
          <w:szCs w:val="22"/>
        </w:rPr>
        <w:t>§ 16</w:t>
      </w:r>
    </w:p>
    <w:p w:rsidR="003D69CE" w:rsidRPr="0020512C" w:rsidRDefault="003D69CE" w:rsidP="005C62A3">
      <w:pPr>
        <w:pStyle w:val="Akapitzlist"/>
        <w:numPr>
          <w:ilvl w:val="0"/>
          <w:numId w:val="24"/>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Wykonawca udziela gwarancji na </w:t>
      </w:r>
      <w:r w:rsidR="002026CE" w:rsidRPr="0020512C">
        <w:rPr>
          <w:rFonts w:asciiTheme="minorHAnsi" w:hAnsiTheme="minorHAnsi" w:cstheme="minorHAnsi"/>
          <w:color w:val="000000"/>
          <w:sz w:val="22"/>
          <w:szCs w:val="22"/>
        </w:rPr>
        <w:t xml:space="preserve">wykonane </w:t>
      </w:r>
      <w:r w:rsidRPr="0020512C">
        <w:rPr>
          <w:rFonts w:asciiTheme="minorHAnsi" w:hAnsiTheme="minorHAnsi" w:cstheme="minorHAnsi"/>
          <w:color w:val="000000"/>
          <w:sz w:val="22"/>
          <w:szCs w:val="22"/>
        </w:rPr>
        <w:t xml:space="preserve">roboty budowlane na </w:t>
      </w:r>
      <w:r w:rsidR="002026CE" w:rsidRPr="0020512C">
        <w:rPr>
          <w:rFonts w:asciiTheme="minorHAnsi" w:hAnsiTheme="minorHAnsi" w:cstheme="minorHAnsi"/>
          <w:color w:val="000000"/>
          <w:sz w:val="22"/>
          <w:szCs w:val="22"/>
        </w:rPr>
        <w:t xml:space="preserve">okres </w:t>
      </w:r>
      <w:r w:rsidR="00BF7AD2" w:rsidRPr="0020512C">
        <w:rPr>
          <w:rFonts w:asciiTheme="minorHAnsi" w:hAnsiTheme="minorHAnsi" w:cstheme="minorHAnsi"/>
          <w:b/>
          <w:color w:val="000000"/>
          <w:sz w:val="22"/>
          <w:szCs w:val="22"/>
        </w:rPr>
        <w:t>…….</w:t>
      </w:r>
      <w:r w:rsidR="00E149AE" w:rsidRPr="0020512C">
        <w:rPr>
          <w:rFonts w:asciiTheme="minorHAnsi" w:hAnsiTheme="minorHAnsi" w:cstheme="minorHAnsi"/>
          <w:color w:val="000000"/>
          <w:sz w:val="22"/>
          <w:szCs w:val="22"/>
        </w:rPr>
        <w:t xml:space="preserve"> miesięcy (</w:t>
      </w:r>
      <w:r w:rsidRPr="0020512C">
        <w:rPr>
          <w:rFonts w:asciiTheme="minorHAnsi" w:hAnsiTheme="minorHAnsi" w:cstheme="minorHAnsi"/>
          <w:color w:val="000000"/>
          <w:sz w:val="22"/>
          <w:szCs w:val="22"/>
        </w:rPr>
        <w:t>zgodnie z ofertą Wykonawc</w:t>
      </w:r>
      <w:r w:rsidR="00E149AE" w:rsidRPr="0020512C">
        <w:rPr>
          <w:rFonts w:asciiTheme="minorHAnsi" w:hAnsiTheme="minorHAnsi" w:cstheme="minorHAnsi"/>
          <w:color w:val="000000"/>
          <w:sz w:val="22"/>
          <w:szCs w:val="22"/>
        </w:rPr>
        <w:t>y – nie krócej niż 36 miesięcy)</w:t>
      </w:r>
      <w:r w:rsidRPr="0020512C">
        <w:rPr>
          <w:rFonts w:asciiTheme="minorHAnsi" w:hAnsiTheme="minorHAnsi" w:cstheme="minorHAnsi"/>
          <w:color w:val="000000"/>
          <w:sz w:val="22"/>
          <w:szCs w:val="22"/>
        </w:rPr>
        <w:t xml:space="preserve"> oraz </w:t>
      </w:r>
      <w:r w:rsidR="00E149AE" w:rsidRPr="0020512C">
        <w:rPr>
          <w:rFonts w:asciiTheme="minorHAnsi" w:hAnsiTheme="minorHAnsi" w:cstheme="minorHAnsi"/>
          <w:color w:val="000000"/>
          <w:sz w:val="22"/>
          <w:szCs w:val="22"/>
        </w:rPr>
        <w:t xml:space="preserve">na </w:t>
      </w:r>
      <w:r w:rsidRPr="0020512C">
        <w:rPr>
          <w:rFonts w:asciiTheme="minorHAnsi" w:hAnsiTheme="minorHAnsi" w:cstheme="minorHAnsi"/>
          <w:color w:val="000000"/>
          <w:sz w:val="22"/>
          <w:szCs w:val="22"/>
        </w:rPr>
        <w:t xml:space="preserve">zamontowane urządzenia na okres </w:t>
      </w:r>
      <w:r w:rsidR="00E149AE" w:rsidRPr="0020512C">
        <w:rPr>
          <w:rFonts w:asciiTheme="minorHAnsi" w:hAnsiTheme="minorHAnsi" w:cstheme="minorHAnsi"/>
          <w:color w:val="000000"/>
          <w:sz w:val="22"/>
          <w:szCs w:val="22"/>
        </w:rPr>
        <w:t>60 miesięcy (</w:t>
      </w:r>
      <w:r w:rsidRPr="0020512C">
        <w:rPr>
          <w:rFonts w:asciiTheme="minorHAnsi" w:hAnsiTheme="minorHAnsi" w:cstheme="minorHAnsi"/>
          <w:color w:val="000000"/>
          <w:sz w:val="22"/>
          <w:szCs w:val="22"/>
        </w:rPr>
        <w:t>5 lat</w:t>
      </w:r>
      <w:r w:rsidR="00E149AE" w:rsidRPr="0020512C">
        <w:rPr>
          <w:rFonts w:asciiTheme="minorHAnsi" w:hAnsiTheme="minorHAnsi" w:cstheme="minorHAnsi"/>
          <w:color w:val="000000"/>
          <w:sz w:val="22"/>
          <w:szCs w:val="22"/>
        </w:rPr>
        <w:t>)</w:t>
      </w:r>
      <w:r w:rsidRPr="0020512C">
        <w:rPr>
          <w:rFonts w:asciiTheme="minorHAnsi" w:hAnsiTheme="minorHAnsi" w:cstheme="minorHAnsi"/>
          <w:color w:val="000000"/>
          <w:sz w:val="22"/>
          <w:szCs w:val="22"/>
        </w:rPr>
        <w:t>.</w:t>
      </w:r>
    </w:p>
    <w:p w:rsidR="003D69CE" w:rsidRPr="0020512C" w:rsidRDefault="003D69CE" w:rsidP="005C62A3">
      <w:pPr>
        <w:pStyle w:val="Akapitzlist"/>
        <w:numPr>
          <w:ilvl w:val="0"/>
          <w:numId w:val="24"/>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Okres gwarancji biegnie od dnia podpisania protokołu </w:t>
      </w:r>
      <w:r w:rsidR="00E149AE" w:rsidRPr="0020512C">
        <w:rPr>
          <w:rFonts w:asciiTheme="minorHAnsi" w:hAnsiTheme="minorHAnsi" w:cstheme="minorHAnsi"/>
          <w:color w:val="000000"/>
          <w:sz w:val="22"/>
          <w:szCs w:val="22"/>
        </w:rPr>
        <w:t xml:space="preserve">odbioru </w:t>
      </w:r>
      <w:r w:rsidRPr="0020512C">
        <w:rPr>
          <w:rFonts w:asciiTheme="minorHAnsi" w:hAnsiTheme="minorHAnsi" w:cstheme="minorHAnsi"/>
          <w:color w:val="000000"/>
          <w:sz w:val="22"/>
          <w:szCs w:val="22"/>
        </w:rPr>
        <w:t xml:space="preserve">końcowego </w:t>
      </w:r>
      <w:r w:rsidR="00E149AE" w:rsidRPr="0020512C">
        <w:rPr>
          <w:rFonts w:asciiTheme="minorHAnsi" w:hAnsiTheme="minorHAnsi" w:cstheme="minorHAnsi"/>
          <w:color w:val="000000"/>
          <w:sz w:val="22"/>
          <w:szCs w:val="22"/>
        </w:rPr>
        <w:t>przedmiotu Umowy bez zastrzeżeń.</w:t>
      </w:r>
      <w:r w:rsidRPr="0020512C">
        <w:rPr>
          <w:rFonts w:asciiTheme="minorHAnsi" w:hAnsiTheme="minorHAnsi" w:cstheme="minorHAnsi"/>
          <w:color w:val="000000"/>
          <w:sz w:val="22"/>
          <w:szCs w:val="22"/>
        </w:rPr>
        <w:t xml:space="preserve"> </w:t>
      </w:r>
    </w:p>
    <w:p w:rsidR="002026CE" w:rsidRPr="0020512C" w:rsidRDefault="002026CE" w:rsidP="005C62A3">
      <w:pPr>
        <w:pStyle w:val="Akapitzlist"/>
        <w:numPr>
          <w:ilvl w:val="0"/>
          <w:numId w:val="24"/>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 ramach udzielonej gwarancji i wynagrodzenia ryczałtowego (§ 14 ust. 3), Wykonawca zobowiązuje się do przestrzegania następujących zasad serwisu:</w:t>
      </w:r>
    </w:p>
    <w:p w:rsidR="002026CE" w:rsidRPr="0020512C" w:rsidRDefault="002026CE" w:rsidP="005C62A3">
      <w:pPr>
        <w:pStyle w:val="Akapitzlist"/>
        <w:numPr>
          <w:ilvl w:val="0"/>
          <w:numId w:val="45"/>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przyjmowania zawiadomień o wadach w dni robocze w godzinach 8.00 – 16.00 drogą elektroniczną na adres mailowy: ....................................;</w:t>
      </w:r>
    </w:p>
    <w:p w:rsidR="002026CE" w:rsidRPr="0020512C" w:rsidRDefault="002026CE" w:rsidP="005C62A3">
      <w:pPr>
        <w:pStyle w:val="Akapitzlist"/>
        <w:numPr>
          <w:ilvl w:val="0"/>
          <w:numId w:val="45"/>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usunięcia wad w terminie 3 dni roboczych od otrzymania zgłoszenia; w uzasadnionych przypadkach termin ten może zostać wydłużony wyłącznie za pisemną zgodą Zamawiającego;</w:t>
      </w:r>
    </w:p>
    <w:p w:rsidR="002026CE" w:rsidRPr="0020512C" w:rsidRDefault="002026CE" w:rsidP="005C62A3">
      <w:pPr>
        <w:pStyle w:val="Akapitzlist"/>
        <w:numPr>
          <w:ilvl w:val="0"/>
          <w:numId w:val="45"/>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wykonywania okresowych przeglądów serwisowych wszystkich zamontowanych urządzeń i instalacji, w liczbie i terminach zgodnych z ich dokumentacją techniczno-ruchową, nie rzadziej niż dwa razy w roku;</w:t>
      </w:r>
    </w:p>
    <w:p w:rsidR="002026CE" w:rsidRPr="0020512C" w:rsidRDefault="002026CE" w:rsidP="005C62A3">
      <w:pPr>
        <w:pStyle w:val="Akapitzlist"/>
        <w:numPr>
          <w:ilvl w:val="0"/>
          <w:numId w:val="45"/>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sporządzania i przekazywania Zamawiającemu protokołów z każdego przeglądu serwisowego w terminie 7 dni od jego przeprowadzenia.</w:t>
      </w:r>
    </w:p>
    <w:p w:rsidR="00866D37" w:rsidRPr="0020512C" w:rsidRDefault="002026CE" w:rsidP="005C62A3">
      <w:pPr>
        <w:pStyle w:val="Akapitzlist"/>
        <w:numPr>
          <w:ilvl w:val="0"/>
          <w:numId w:val="24"/>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 przypadku nieusunięcia wad w terminie lub zaniechania wykonania przeglądu serwisowego, zastosowanie mają zapisy o karach umownych</w:t>
      </w:r>
      <w:r w:rsidR="003D69CE" w:rsidRPr="0020512C">
        <w:rPr>
          <w:rFonts w:asciiTheme="minorHAnsi" w:hAnsiTheme="minorHAnsi" w:cstheme="minorHAnsi"/>
          <w:color w:val="000000"/>
          <w:sz w:val="22"/>
          <w:szCs w:val="22"/>
        </w:rPr>
        <w:t xml:space="preserve"> § 23 ust. 1 pkt 17</w:t>
      </w:r>
      <w:r w:rsidRPr="0020512C">
        <w:rPr>
          <w:rFonts w:asciiTheme="minorHAnsi" w:hAnsiTheme="minorHAnsi" w:cstheme="minorHAnsi"/>
          <w:color w:val="000000"/>
          <w:sz w:val="22"/>
          <w:szCs w:val="22"/>
        </w:rPr>
        <w:t xml:space="preserve"> oraz prawo Zamawiającego do wykonawstwa zastępczego na koszt i ryzyko Wykonawcy</w:t>
      </w:r>
      <w:r w:rsidR="003D69CE" w:rsidRPr="0020512C">
        <w:rPr>
          <w:rFonts w:asciiTheme="minorHAnsi" w:hAnsiTheme="minorHAnsi" w:cstheme="minorHAnsi"/>
          <w:color w:val="000000"/>
          <w:sz w:val="22"/>
          <w:szCs w:val="22"/>
        </w:rPr>
        <w:t>.</w:t>
      </w:r>
    </w:p>
    <w:p w:rsidR="00B509ED" w:rsidRPr="0020512C" w:rsidRDefault="00B509ED" w:rsidP="00B509ED">
      <w:pPr>
        <w:spacing w:line="360" w:lineRule="auto"/>
        <w:jc w:val="center"/>
        <w:rPr>
          <w:rFonts w:asciiTheme="minorHAnsi" w:hAnsiTheme="minorHAnsi" w:cstheme="minorHAnsi"/>
          <w:b/>
          <w:color w:val="000000"/>
          <w:sz w:val="22"/>
          <w:szCs w:val="22"/>
        </w:rPr>
      </w:pPr>
      <w:r w:rsidRPr="0020512C">
        <w:rPr>
          <w:rFonts w:asciiTheme="minorHAnsi" w:hAnsiTheme="minorHAnsi" w:cstheme="minorHAnsi"/>
          <w:b/>
          <w:color w:val="000000"/>
          <w:sz w:val="22"/>
          <w:szCs w:val="22"/>
        </w:rPr>
        <w:t>§ 17</w:t>
      </w:r>
    </w:p>
    <w:p w:rsidR="003D3F06" w:rsidRPr="0020512C" w:rsidRDefault="003D3F06" w:rsidP="005C62A3">
      <w:pPr>
        <w:pStyle w:val="Akapitzlist"/>
        <w:numPr>
          <w:ilvl w:val="0"/>
          <w:numId w:val="25"/>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Wykonawca jest odpowiedzialny z tytułu rękojmi za wady fizyczne i prawne robót oraz dostarczonych materiałów i urządzeń przez okres równy okresowi udzielonej gwarancji na roboty budowlane, o </w:t>
      </w:r>
      <w:r w:rsidRPr="0020512C">
        <w:rPr>
          <w:rFonts w:asciiTheme="minorHAnsi" w:hAnsiTheme="minorHAnsi" w:cstheme="minorHAnsi"/>
          <w:color w:val="000000"/>
          <w:sz w:val="22"/>
          <w:szCs w:val="22"/>
        </w:rPr>
        <w:lastRenderedPageBreak/>
        <w:t>którym mowa w § 16 ust. 1 Umowy (zgodnie z ofertą Wykonawcy – nie krócej niż 36 miesięcy). Bieg terminu rękojmi rozpoczyna się od dnia podpisania protokołu odbioru końcowego przedmiotu Umowy bez zastrzeżeń.</w:t>
      </w:r>
    </w:p>
    <w:p w:rsidR="003D3F06" w:rsidRPr="0020512C" w:rsidRDefault="003D3F06" w:rsidP="005C62A3">
      <w:pPr>
        <w:pStyle w:val="Akapitzlist"/>
        <w:numPr>
          <w:ilvl w:val="0"/>
          <w:numId w:val="25"/>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Zamawiający może dochodzić roszczeń z tytułu rękojmi także po upływie jej terminu, jeżeli zgłosi wadę przed jego upływem. Zamawiający zastrzega sobie prawo do wykonywania uprawnień z tytułu rękojmi niezależnie od uprawnień wynikających z gwarancji.</w:t>
      </w:r>
    </w:p>
    <w:p w:rsidR="003D3F06" w:rsidRPr="0020512C" w:rsidRDefault="003D3F06" w:rsidP="005C62A3">
      <w:pPr>
        <w:pStyle w:val="Akapitzlist"/>
        <w:numPr>
          <w:ilvl w:val="0"/>
          <w:numId w:val="25"/>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Niezależnie od okresowych przeglądów serwisowych, o których mowa w § 16 ust. 3 pkt 3, Strony będą dokonywać wspólnych przeglądów gwarancyjnych na koniec każdego kolejnego roku trwania gwarancji.</w:t>
      </w:r>
    </w:p>
    <w:p w:rsidR="00C6734B" w:rsidRPr="0020512C" w:rsidRDefault="003D3F06" w:rsidP="00C6734B">
      <w:pPr>
        <w:pStyle w:val="Akapitzlist"/>
        <w:numPr>
          <w:ilvl w:val="0"/>
          <w:numId w:val="25"/>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Zamawiający wyznaczy termin przeglądu gwarancyjnego, informując o tym Wykonawcę z 14-dniowym wyprzedzeniem. Niezbędny do przeprowadzenia przeglądu sprzęt, materiały oraz personel o kwalifikacjach określonych w art. 37c ustawy o ochronie zabytków i opiece nad zabytkami, Wykonawca zapewnia w ramach wynagrodzenia ryczałtowego.</w:t>
      </w:r>
      <w:r w:rsidR="000224EF" w:rsidRPr="0020512C">
        <w:rPr>
          <w:rFonts w:asciiTheme="minorHAnsi" w:hAnsiTheme="minorHAnsi" w:cstheme="minorHAnsi"/>
          <w:color w:val="000000"/>
          <w:sz w:val="22"/>
          <w:szCs w:val="22"/>
        </w:rPr>
        <w:t xml:space="preserve"> </w:t>
      </w:r>
    </w:p>
    <w:p w:rsidR="003D3F06" w:rsidRPr="0020512C" w:rsidRDefault="003D3F06" w:rsidP="00C6734B">
      <w:pPr>
        <w:pStyle w:val="Akapitzlist"/>
        <w:numPr>
          <w:ilvl w:val="0"/>
          <w:numId w:val="25"/>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Wady stwierdzone i zgłoszone w okresie obowiązywania gwarancji i rękojmi, w tym wykazane podczas przeglądów gwarancyjnych, Wykonawca zobowiązany jest usunąć w terminie wyznaczonym przez Zamawiającego.</w:t>
      </w:r>
    </w:p>
    <w:p w:rsidR="003D3F06" w:rsidRPr="0020512C" w:rsidRDefault="003D3F06" w:rsidP="005C62A3">
      <w:pPr>
        <w:pStyle w:val="Akapitzlist"/>
        <w:numPr>
          <w:ilvl w:val="0"/>
          <w:numId w:val="25"/>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Usunięcie wad winno być stwierdzone protokolarnie.</w:t>
      </w:r>
    </w:p>
    <w:p w:rsidR="00FD51D6" w:rsidRPr="0020512C" w:rsidRDefault="003D3F06" w:rsidP="005C62A3">
      <w:pPr>
        <w:pStyle w:val="Akapitzlist"/>
        <w:numPr>
          <w:ilvl w:val="0"/>
          <w:numId w:val="25"/>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 przypadku nieusunięcia wad w wyznaczonym terminie, Zamawiający uprawniony jest do ich usunięcia we własnym zakresie lub przez podmiot trzeci na koszt i ryzyko Wykonawcy (wykonawstwo zastępcze), na co Wykonawca niniejszym wyraża zgodę. Kosztami tymi Zamawiający obciąży Wykonawcę, w szczególności poprzez potrącenie z zabezpieczenia należytego wykonania umowy.</w:t>
      </w:r>
    </w:p>
    <w:p w:rsidR="00B509ED" w:rsidRPr="0020512C" w:rsidRDefault="00B509ED" w:rsidP="00B509ED">
      <w:pPr>
        <w:spacing w:line="360" w:lineRule="auto"/>
        <w:jc w:val="center"/>
        <w:rPr>
          <w:rFonts w:asciiTheme="minorHAnsi" w:hAnsiTheme="minorHAnsi" w:cstheme="minorHAnsi"/>
          <w:b/>
          <w:color w:val="000000"/>
          <w:sz w:val="22"/>
          <w:szCs w:val="22"/>
        </w:rPr>
      </w:pPr>
      <w:r w:rsidRPr="0020512C">
        <w:rPr>
          <w:rFonts w:asciiTheme="minorHAnsi" w:hAnsiTheme="minorHAnsi" w:cstheme="minorHAnsi"/>
          <w:b/>
          <w:color w:val="000000"/>
          <w:sz w:val="22"/>
          <w:szCs w:val="22"/>
        </w:rPr>
        <w:t>§ 18</w:t>
      </w:r>
    </w:p>
    <w:p w:rsidR="00B509ED" w:rsidRPr="0020512C" w:rsidRDefault="00B509ED" w:rsidP="005C62A3">
      <w:pPr>
        <w:pStyle w:val="Akapitzlist"/>
        <w:numPr>
          <w:ilvl w:val="0"/>
          <w:numId w:val="26"/>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Wykonawca wnosi przed zawarciem Umowy zabezpieczenie należytego wykonania Umowy (zwane też dalej Zabezpieczeniem) w wysokości 5% wynagrodzenia </w:t>
      </w:r>
      <w:r w:rsidR="008E7405" w:rsidRPr="0020512C">
        <w:rPr>
          <w:rFonts w:asciiTheme="minorHAnsi" w:hAnsiTheme="minorHAnsi" w:cstheme="minorHAnsi"/>
          <w:color w:val="000000"/>
          <w:sz w:val="22"/>
          <w:szCs w:val="22"/>
        </w:rPr>
        <w:t xml:space="preserve">brutto </w:t>
      </w:r>
      <w:r w:rsidRPr="0020512C">
        <w:rPr>
          <w:rFonts w:asciiTheme="minorHAnsi" w:hAnsiTheme="minorHAnsi" w:cstheme="minorHAnsi"/>
          <w:color w:val="000000"/>
          <w:sz w:val="22"/>
          <w:szCs w:val="22"/>
        </w:rPr>
        <w:t xml:space="preserve">określonego w § 14 ust. 1 Umowy, co stanowi kwotę </w:t>
      </w:r>
      <w:r w:rsidR="00BF7AD2" w:rsidRPr="0020512C">
        <w:rPr>
          <w:rFonts w:asciiTheme="minorHAnsi" w:hAnsiTheme="minorHAnsi" w:cstheme="minorHAnsi"/>
          <w:b/>
          <w:color w:val="000000"/>
          <w:sz w:val="22"/>
          <w:szCs w:val="22"/>
        </w:rPr>
        <w:t>……..…</w:t>
      </w:r>
      <w:r w:rsidR="003C7B94" w:rsidRPr="0020512C">
        <w:rPr>
          <w:rFonts w:asciiTheme="minorHAnsi" w:hAnsiTheme="minorHAnsi" w:cstheme="minorHAnsi"/>
          <w:color w:val="000000"/>
          <w:sz w:val="22"/>
          <w:szCs w:val="22"/>
        </w:rPr>
        <w:t xml:space="preserve"> </w:t>
      </w:r>
      <w:r w:rsidRPr="0020512C">
        <w:rPr>
          <w:rFonts w:asciiTheme="minorHAnsi" w:hAnsiTheme="minorHAnsi" w:cstheme="minorHAnsi"/>
          <w:b/>
          <w:color w:val="000000"/>
          <w:sz w:val="22"/>
          <w:szCs w:val="22"/>
        </w:rPr>
        <w:t xml:space="preserve">zł </w:t>
      </w:r>
      <w:r w:rsidRPr="0020512C">
        <w:rPr>
          <w:rFonts w:asciiTheme="minorHAnsi" w:hAnsiTheme="minorHAnsi" w:cstheme="minorHAnsi"/>
          <w:color w:val="000000"/>
          <w:sz w:val="22"/>
          <w:szCs w:val="22"/>
        </w:rPr>
        <w:t xml:space="preserve">(słownie: </w:t>
      </w:r>
      <w:r w:rsidR="00BF7AD2" w:rsidRPr="0020512C">
        <w:rPr>
          <w:rFonts w:asciiTheme="minorHAnsi" w:hAnsiTheme="minorHAnsi" w:cstheme="minorHAnsi"/>
          <w:color w:val="000000"/>
          <w:sz w:val="22"/>
          <w:szCs w:val="22"/>
        </w:rPr>
        <w:t>…….………….</w:t>
      </w:r>
      <w:r w:rsidRPr="0020512C">
        <w:rPr>
          <w:rFonts w:asciiTheme="minorHAnsi" w:hAnsiTheme="minorHAnsi" w:cstheme="minorHAnsi"/>
          <w:color w:val="000000"/>
          <w:sz w:val="22"/>
          <w:szCs w:val="22"/>
        </w:rPr>
        <w:t>).</w:t>
      </w:r>
    </w:p>
    <w:p w:rsidR="00B509ED" w:rsidRPr="0020512C" w:rsidRDefault="00B509ED" w:rsidP="005C62A3">
      <w:pPr>
        <w:pStyle w:val="Akapitzlist"/>
        <w:numPr>
          <w:ilvl w:val="0"/>
          <w:numId w:val="26"/>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Zabezpieczenie zostaje wniesione w formie: </w:t>
      </w:r>
      <w:r w:rsidR="00BF7AD2" w:rsidRPr="0020512C">
        <w:rPr>
          <w:rFonts w:asciiTheme="minorHAnsi" w:hAnsiTheme="minorHAnsi" w:cstheme="minorHAnsi"/>
          <w:b/>
          <w:color w:val="000000"/>
          <w:sz w:val="22"/>
          <w:szCs w:val="22"/>
        </w:rPr>
        <w:t>…………..……</w:t>
      </w:r>
      <w:r w:rsidR="00305A0D" w:rsidRPr="0020512C">
        <w:rPr>
          <w:rFonts w:asciiTheme="minorHAnsi" w:hAnsiTheme="minorHAnsi" w:cstheme="minorHAnsi"/>
          <w:color w:val="000000"/>
          <w:sz w:val="22"/>
          <w:szCs w:val="22"/>
        </w:rPr>
        <w:t>.</w:t>
      </w:r>
    </w:p>
    <w:p w:rsidR="00B509ED" w:rsidRPr="0020512C" w:rsidRDefault="00B509ED" w:rsidP="00B509ED">
      <w:pPr>
        <w:pStyle w:val="Akapitzlist"/>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Dokument wniesienia Zabezpieczenia stanowi </w:t>
      </w:r>
      <w:r w:rsidRPr="0020512C">
        <w:rPr>
          <w:rFonts w:asciiTheme="minorHAnsi" w:hAnsiTheme="minorHAnsi" w:cstheme="minorHAnsi"/>
          <w:b/>
          <w:color w:val="000000"/>
          <w:sz w:val="22"/>
          <w:szCs w:val="22"/>
        </w:rPr>
        <w:t>załącznik nr 9</w:t>
      </w:r>
      <w:r w:rsidRPr="0020512C">
        <w:rPr>
          <w:rFonts w:asciiTheme="minorHAnsi" w:hAnsiTheme="minorHAnsi" w:cstheme="minorHAnsi"/>
          <w:color w:val="000000"/>
          <w:sz w:val="22"/>
          <w:szCs w:val="22"/>
        </w:rPr>
        <w:t xml:space="preserve"> do Umowy.</w:t>
      </w:r>
    </w:p>
    <w:p w:rsidR="00B509ED" w:rsidRPr="0020512C" w:rsidRDefault="00B509ED" w:rsidP="005C62A3">
      <w:pPr>
        <w:pStyle w:val="Akapitzlist"/>
        <w:numPr>
          <w:ilvl w:val="0"/>
          <w:numId w:val="26"/>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Zabezpieczenie służy pokryciu roszczeń z tytułu niewykonania lub nienależytego wykonania Umowy. </w:t>
      </w:r>
    </w:p>
    <w:p w:rsidR="00B509ED" w:rsidRPr="0020512C" w:rsidRDefault="00B509ED" w:rsidP="005C62A3">
      <w:pPr>
        <w:pStyle w:val="Akapitzlist"/>
        <w:numPr>
          <w:ilvl w:val="0"/>
          <w:numId w:val="26"/>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 przypadku należytego wykonania robót</w:t>
      </w:r>
      <w:r w:rsidR="00524993" w:rsidRPr="0020512C">
        <w:rPr>
          <w:rFonts w:asciiTheme="minorHAnsi" w:hAnsiTheme="minorHAnsi" w:cstheme="minorHAnsi"/>
          <w:color w:val="000000"/>
          <w:sz w:val="22"/>
          <w:szCs w:val="22"/>
        </w:rPr>
        <w:t>,</w:t>
      </w:r>
      <w:r w:rsidRPr="0020512C">
        <w:rPr>
          <w:rFonts w:asciiTheme="minorHAnsi" w:hAnsiTheme="minorHAnsi" w:cstheme="minorHAnsi"/>
          <w:color w:val="000000"/>
          <w:sz w:val="22"/>
          <w:szCs w:val="22"/>
        </w:rPr>
        <w:t xml:space="preserve"> 70% kwoty Zabezpieczenia zostanie zwrócone w terminie 30 dni od dnia wykonania przez Wykonawcę robót i uznania ich przez Zamawiającego za należycie wykonane. Pozostała część kwoty, tj. 30% pozostawione na zabezpieczenie roszczeń z tytułu rękojmi za wady</w:t>
      </w:r>
      <w:r w:rsidR="0047219A" w:rsidRPr="0020512C">
        <w:rPr>
          <w:rFonts w:asciiTheme="minorHAnsi" w:hAnsiTheme="minorHAnsi" w:cstheme="minorHAnsi"/>
          <w:color w:val="000000"/>
          <w:sz w:val="22"/>
          <w:szCs w:val="22"/>
        </w:rPr>
        <w:t>,</w:t>
      </w:r>
      <w:r w:rsidRPr="0020512C">
        <w:rPr>
          <w:rFonts w:asciiTheme="minorHAnsi" w:hAnsiTheme="minorHAnsi" w:cstheme="minorHAnsi"/>
          <w:color w:val="000000"/>
          <w:sz w:val="22"/>
          <w:szCs w:val="22"/>
        </w:rPr>
        <w:t xml:space="preserve"> </w:t>
      </w:r>
      <w:r w:rsidR="00A50C69" w:rsidRPr="0020512C">
        <w:rPr>
          <w:rFonts w:asciiTheme="minorHAnsi" w:hAnsiTheme="minorHAnsi" w:cstheme="minorHAnsi"/>
          <w:color w:val="000000"/>
          <w:sz w:val="22"/>
          <w:szCs w:val="22"/>
        </w:rPr>
        <w:t>zostanie zwrócona nie później niż w 15</w:t>
      </w:r>
      <w:r w:rsidR="00C6734B" w:rsidRPr="0020512C">
        <w:rPr>
          <w:rFonts w:asciiTheme="minorHAnsi" w:hAnsiTheme="minorHAnsi" w:cstheme="minorHAnsi"/>
          <w:color w:val="000000"/>
          <w:sz w:val="22"/>
          <w:szCs w:val="22"/>
        </w:rPr>
        <w:t>.</w:t>
      </w:r>
      <w:r w:rsidR="00A50C69" w:rsidRPr="0020512C">
        <w:rPr>
          <w:rFonts w:asciiTheme="minorHAnsi" w:hAnsiTheme="minorHAnsi" w:cstheme="minorHAnsi"/>
          <w:color w:val="000000"/>
          <w:sz w:val="22"/>
          <w:szCs w:val="22"/>
        </w:rPr>
        <w:t xml:space="preserve"> dniu po upływie </w:t>
      </w:r>
      <w:r w:rsidR="0047219A" w:rsidRPr="0020512C">
        <w:rPr>
          <w:rFonts w:asciiTheme="minorHAnsi" w:hAnsiTheme="minorHAnsi" w:cstheme="minorHAnsi"/>
          <w:color w:val="000000"/>
          <w:sz w:val="22"/>
          <w:szCs w:val="22"/>
        </w:rPr>
        <w:t>okresu rękojmi.</w:t>
      </w:r>
    </w:p>
    <w:p w:rsidR="00B509ED" w:rsidRPr="0020512C" w:rsidRDefault="00B509ED" w:rsidP="005C62A3">
      <w:pPr>
        <w:pStyle w:val="Akapitzlist"/>
        <w:numPr>
          <w:ilvl w:val="0"/>
          <w:numId w:val="26"/>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Zabezpieczenie wniesione w pieniądzu Zamawiający zwraca wraz z odsetkami wynikającymi z umowy rachunku bankowego, na którym było przechowywane, pomniejszone o koszty prowadzenia rachunku oraz prowizji bankowej za przelew pieniędzy na rachunek bankowy Wykonawcy oraz o </w:t>
      </w:r>
      <w:r w:rsidRPr="0020512C">
        <w:rPr>
          <w:rFonts w:asciiTheme="minorHAnsi" w:hAnsiTheme="minorHAnsi" w:cstheme="minorHAnsi"/>
          <w:color w:val="000000"/>
          <w:sz w:val="22"/>
          <w:szCs w:val="22"/>
        </w:rPr>
        <w:lastRenderedPageBreak/>
        <w:t>kwotę ewentualnych należności, które Zamawiający pobrał z tytułu złej realizacji zobowiązań Wykonawcy.</w:t>
      </w:r>
    </w:p>
    <w:p w:rsidR="00B509ED" w:rsidRPr="0020512C" w:rsidRDefault="00B509ED" w:rsidP="005C62A3">
      <w:pPr>
        <w:pStyle w:val="Akapitzlist"/>
        <w:numPr>
          <w:ilvl w:val="0"/>
          <w:numId w:val="26"/>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 trakcie realizacji Umowy Wykonawca może dokonać zmiany formy zabezpieczenia na jedną lub kilka form, o których mowa w art. 450 ust. 1 Ustawy </w:t>
      </w:r>
      <w:proofErr w:type="spellStart"/>
      <w:r w:rsidRPr="0020512C">
        <w:rPr>
          <w:rFonts w:asciiTheme="minorHAnsi" w:hAnsiTheme="minorHAnsi" w:cstheme="minorHAnsi"/>
          <w:color w:val="000000"/>
          <w:sz w:val="22"/>
          <w:szCs w:val="22"/>
        </w:rPr>
        <w:t>Pzp</w:t>
      </w:r>
      <w:proofErr w:type="spellEnd"/>
      <w:r w:rsidRPr="0020512C">
        <w:rPr>
          <w:rFonts w:asciiTheme="minorHAnsi" w:hAnsiTheme="minorHAnsi" w:cstheme="minorHAnsi"/>
          <w:color w:val="000000"/>
          <w:sz w:val="22"/>
          <w:szCs w:val="22"/>
        </w:rPr>
        <w:t>.</w:t>
      </w:r>
    </w:p>
    <w:p w:rsidR="00B509ED" w:rsidRPr="0020512C" w:rsidRDefault="00B509ED" w:rsidP="00837AC3">
      <w:pPr>
        <w:spacing w:line="360" w:lineRule="auto"/>
        <w:jc w:val="center"/>
        <w:rPr>
          <w:rFonts w:asciiTheme="minorHAnsi" w:hAnsiTheme="minorHAnsi" w:cstheme="minorHAnsi"/>
          <w:b/>
          <w:color w:val="000000"/>
          <w:sz w:val="22"/>
          <w:szCs w:val="22"/>
        </w:rPr>
      </w:pPr>
      <w:r w:rsidRPr="0020512C">
        <w:rPr>
          <w:rFonts w:asciiTheme="minorHAnsi" w:hAnsiTheme="minorHAnsi" w:cstheme="minorHAnsi"/>
          <w:b/>
          <w:color w:val="000000"/>
          <w:sz w:val="22"/>
          <w:szCs w:val="22"/>
        </w:rPr>
        <w:t>§ 19</w:t>
      </w:r>
    </w:p>
    <w:p w:rsidR="00B509ED" w:rsidRPr="0020512C" w:rsidRDefault="00B509ED" w:rsidP="00B509ED">
      <w:p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Odstąpienie od Umowy wymaga zachowania formy pisemnej z podaniem uzasadnienia, pod rygorem nieważności. </w:t>
      </w:r>
    </w:p>
    <w:p w:rsidR="00B509ED" w:rsidRPr="0020512C" w:rsidRDefault="00B509ED" w:rsidP="00837AC3">
      <w:pPr>
        <w:spacing w:line="360" w:lineRule="auto"/>
        <w:jc w:val="center"/>
        <w:rPr>
          <w:rFonts w:asciiTheme="minorHAnsi" w:hAnsiTheme="minorHAnsi" w:cstheme="minorHAnsi"/>
          <w:b/>
          <w:color w:val="000000"/>
          <w:sz w:val="22"/>
          <w:szCs w:val="22"/>
        </w:rPr>
      </w:pPr>
      <w:r w:rsidRPr="0020512C">
        <w:rPr>
          <w:rFonts w:asciiTheme="minorHAnsi" w:hAnsiTheme="minorHAnsi" w:cstheme="minorHAnsi"/>
          <w:b/>
          <w:color w:val="000000"/>
          <w:sz w:val="22"/>
          <w:szCs w:val="22"/>
        </w:rPr>
        <w:t>§ 20</w:t>
      </w:r>
    </w:p>
    <w:p w:rsidR="00B509ED" w:rsidRPr="0020512C" w:rsidRDefault="00B509ED" w:rsidP="00B509ED">
      <w:p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Zamawiający może odstąpić od Umowy w przypadku gdy: </w:t>
      </w:r>
    </w:p>
    <w:p w:rsidR="00837AC3" w:rsidRPr="0020512C" w:rsidRDefault="00B509ED" w:rsidP="005C62A3">
      <w:pPr>
        <w:pStyle w:val="Akapitzlist"/>
        <w:numPr>
          <w:ilvl w:val="0"/>
          <w:numId w:val="27"/>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Wykonawca nie rozpoczął robót w terminie określonym w § 12 ust. 2 Umowy, o ile wynika to z winy Wykonawcy, </w:t>
      </w:r>
    </w:p>
    <w:p w:rsidR="00837AC3" w:rsidRPr="0020512C" w:rsidRDefault="00B509ED" w:rsidP="005C62A3">
      <w:pPr>
        <w:pStyle w:val="Akapitzlist"/>
        <w:numPr>
          <w:ilvl w:val="0"/>
          <w:numId w:val="27"/>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zachodzą okoliczności, o których mowa w § 4 ust. 3 i  4 Umowy,</w:t>
      </w:r>
    </w:p>
    <w:p w:rsidR="00837AC3" w:rsidRPr="0020512C" w:rsidRDefault="00B509ED" w:rsidP="005C62A3">
      <w:pPr>
        <w:pStyle w:val="Akapitzlist"/>
        <w:numPr>
          <w:ilvl w:val="0"/>
          <w:numId w:val="27"/>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zachodzą okoliczności, o których mowa w § 5 ust. 7 Umowy,</w:t>
      </w:r>
    </w:p>
    <w:p w:rsidR="00837AC3" w:rsidRPr="0020512C" w:rsidRDefault="00B509ED" w:rsidP="005C62A3">
      <w:pPr>
        <w:pStyle w:val="Akapitzlist"/>
        <w:numPr>
          <w:ilvl w:val="0"/>
          <w:numId w:val="27"/>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zachodzą okoliczności, o których mowa w § 15 ust. 21 Umowy,</w:t>
      </w:r>
    </w:p>
    <w:p w:rsidR="00837AC3" w:rsidRPr="0020512C" w:rsidRDefault="00B509ED" w:rsidP="005C62A3">
      <w:pPr>
        <w:pStyle w:val="Akapitzlist"/>
        <w:numPr>
          <w:ilvl w:val="0"/>
          <w:numId w:val="27"/>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Wykonawca przerwał wykonanie robót i udokumentowana, i nieusprawiedliwiona przerwa trwa dłużej niż 3 dni robocze, </w:t>
      </w:r>
    </w:p>
    <w:p w:rsidR="00837AC3" w:rsidRPr="0020512C" w:rsidRDefault="00B509ED" w:rsidP="005C62A3">
      <w:pPr>
        <w:pStyle w:val="Akapitzlist"/>
        <w:numPr>
          <w:ilvl w:val="0"/>
          <w:numId w:val="27"/>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Wykonawca wykonuje roboty niezgodnie z Umową i dokumentacją oraz uzgodnionymi przez Zamawiającego jej zmianami i nie przystępuje do właściwego ich wykonania, </w:t>
      </w:r>
    </w:p>
    <w:p w:rsidR="00837AC3" w:rsidRPr="0020512C" w:rsidRDefault="00B509ED" w:rsidP="005C62A3">
      <w:pPr>
        <w:pStyle w:val="Akapitzlist"/>
        <w:numPr>
          <w:ilvl w:val="0"/>
          <w:numId w:val="27"/>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wszczęto w stosunku do Wykonawcy postępowanie likwidacyjne lub egzekucyjne, </w:t>
      </w:r>
    </w:p>
    <w:p w:rsidR="00837AC3" w:rsidRPr="0020512C" w:rsidRDefault="00B509ED" w:rsidP="005C62A3">
      <w:pPr>
        <w:pStyle w:val="Akapitzlist"/>
        <w:numPr>
          <w:ilvl w:val="0"/>
          <w:numId w:val="27"/>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rsidR="00837AC3" w:rsidRPr="0020512C" w:rsidRDefault="00B509ED" w:rsidP="005C62A3">
      <w:pPr>
        <w:pStyle w:val="Akapitzlist"/>
        <w:numPr>
          <w:ilvl w:val="0"/>
          <w:numId w:val="27"/>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jeżeli zachodzi co najmniej jedna z następujących okoliczności:</w:t>
      </w:r>
    </w:p>
    <w:p w:rsidR="00837AC3" w:rsidRPr="0020512C" w:rsidRDefault="00B509ED" w:rsidP="005C62A3">
      <w:pPr>
        <w:pStyle w:val="Akapitzlist"/>
        <w:numPr>
          <w:ilvl w:val="0"/>
          <w:numId w:val="28"/>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dokonano zmiany Umowy z naruszeniem art. 454 i art. 455 Ustawy Prawo zamówień publicznych,</w:t>
      </w:r>
    </w:p>
    <w:p w:rsidR="00837AC3" w:rsidRPr="0020512C" w:rsidRDefault="00B509ED" w:rsidP="005C62A3">
      <w:pPr>
        <w:pStyle w:val="Akapitzlist"/>
        <w:numPr>
          <w:ilvl w:val="0"/>
          <w:numId w:val="28"/>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Wykonawca w chwili zawarcia Umowy podlegał wykluczeniu na podstawie art. 108 Ustawy </w:t>
      </w:r>
      <w:proofErr w:type="spellStart"/>
      <w:r w:rsidRPr="0020512C">
        <w:rPr>
          <w:rFonts w:asciiTheme="minorHAnsi" w:hAnsiTheme="minorHAnsi" w:cstheme="minorHAnsi"/>
          <w:color w:val="000000"/>
          <w:sz w:val="22"/>
          <w:szCs w:val="22"/>
        </w:rPr>
        <w:t>Pzp</w:t>
      </w:r>
      <w:proofErr w:type="spellEnd"/>
      <w:r w:rsidRPr="0020512C">
        <w:rPr>
          <w:rFonts w:asciiTheme="minorHAnsi" w:hAnsiTheme="minorHAnsi" w:cstheme="minorHAnsi"/>
          <w:color w:val="000000"/>
          <w:sz w:val="22"/>
          <w:szCs w:val="22"/>
        </w:rPr>
        <w:t xml:space="preserve">, </w:t>
      </w:r>
    </w:p>
    <w:p w:rsidR="00B509ED" w:rsidRPr="0020512C" w:rsidRDefault="00B509ED" w:rsidP="005C62A3">
      <w:pPr>
        <w:pStyle w:val="Akapitzlist"/>
        <w:numPr>
          <w:ilvl w:val="0"/>
          <w:numId w:val="28"/>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w:t>
      </w:r>
      <w:r w:rsidR="00A50C69" w:rsidRPr="0020512C">
        <w:rPr>
          <w:rFonts w:asciiTheme="minorHAnsi" w:hAnsiTheme="minorHAnsi" w:cstheme="minorHAnsi"/>
          <w:color w:val="000000"/>
          <w:sz w:val="22"/>
          <w:szCs w:val="22"/>
        </w:rPr>
        <w:t>szeniem prawa Unii Europejskiej,</w:t>
      </w:r>
    </w:p>
    <w:p w:rsidR="00A50C69" w:rsidRPr="0020512C" w:rsidRDefault="00A50C69" w:rsidP="005C62A3">
      <w:pPr>
        <w:pStyle w:val="Akapitzlist"/>
        <w:numPr>
          <w:ilvl w:val="0"/>
          <w:numId w:val="27"/>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utraty przez Wykonawcę ubezpieczenia, o którym mowa w § 10</w:t>
      </w:r>
      <w:r w:rsidR="00C6734B" w:rsidRPr="0020512C">
        <w:rPr>
          <w:rFonts w:asciiTheme="minorHAnsi" w:hAnsiTheme="minorHAnsi" w:cstheme="minorHAnsi"/>
          <w:color w:val="000000"/>
          <w:sz w:val="22"/>
          <w:szCs w:val="22"/>
        </w:rPr>
        <w:t>,</w:t>
      </w:r>
    </w:p>
    <w:p w:rsidR="00476D19" w:rsidRPr="0020512C" w:rsidRDefault="00476D19" w:rsidP="00476D19">
      <w:pPr>
        <w:pStyle w:val="Akapitzlist"/>
        <w:numPr>
          <w:ilvl w:val="0"/>
          <w:numId w:val="27"/>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naruszenia warunków decyzji MWKZ</w:t>
      </w:r>
      <w:r w:rsidR="00C6734B" w:rsidRPr="0020512C">
        <w:rPr>
          <w:rFonts w:asciiTheme="minorHAnsi" w:hAnsiTheme="minorHAnsi" w:cstheme="minorHAnsi"/>
          <w:color w:val="000000"/>
          <w:sz w:val="22"/>
          <w:szCs w:val="22"/>
        </w:rPr>
        <w:t xml:space="preserve"> lub Prezydenta Miasta Stołecznego Warszawy</w:t>
      </w:r>
      <w:r w:rsidRPr="0020512C">
        <w:rPr>
          <w:rFonts w:asciiTheme="minorHAnsi" w:hAnsiTheme="minorHAnsi" w:cstheme="minorHAnsi"/>
          <w:color w:val="000000"/>
          <w:sz w:val="22"/>
          <w:szCs w:val="22"/>
        </w:rPr>
        <w:t>,</w:t>
      </w:r>
    </w:p>
    <w:p w:rsidR="00476D19" w:rsidRPr="0020512C" w:rsidRDefault="00476D19" w:rsidP="00476D19">
      <w:pPr>
        <w:pStyle w:val="Akapitzlist"/>
        <w:numPr>
          <w:ilvl w:val="0"/>
          <w:numId w:val="27"/>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prowadzenia robót bez wymaganego nadzoru konserwatorskiego,</w:t>
      </w:r>
    </w:p>
    <w:p w:rsidR="00A50C69" w:rsidRPr="0020512C" w:rsidRDefault="00476D19" w:rsidP="00476D19">
      <w:pPr>
        <w:pStyle w:val="Akapitzlist"/>
        <w:numPr>
          <w:ilvl w:val="0"/>
          <w:numId w:val="27"/>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lastRenderedPageBreak/>
        <w:t>powstania zagrożenia dla substancji zabytkowej.</w:t>
      </w:r>
    </w:p>
    <w:p w:rsidR="00B509ED" w:rsidRPr="0020512C" w:rsidRDefault="00B509ED" w:rsidP="00837AC3">
      <w:pPr>
        <w:spacing w:line="360" w:lineRule="auto"/>
        <w:jc w:val="center"/>
        <w:rPr>
          <w:rFonts w:asciiTheme="minorHAnsi" w:hAnsiTheme="minorHAnsi" w:cstheme="minorHAnsi"/>
          <w:b/>
          <w:color w:val="000000"/>
          <w:sz w:val="22"/>
          <w:szCs w:val="22"/>
        </w:rPr>
      </w:pPr>
      <w:r w:rsidRPr="0020512C">
        <w:rPr>
          <w:rFonts w:asciiTheme="minorHAnsi" w:hAnsiTheme="minorHAnsi" w:cstheme="minorHAnsi"/>
          <w:b/>
          <w:color w:val="000000"/>
          <w:sz w:val="22"/>
          <w:szCs w:val="22"/>
        </w:rPr>
        <w:t>§ 21</w:t>
      </w:r>
    </w:p>
    <w:p w:rsidR="00B509ED" w:rsidRPr="0020512C" w:rsidRDefault="00B509ED" w:rsidP="00B509ED">
      <w:p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Wykonawca może odstąpić od Umowy w przypadku</w:t>
      </w:r>
      <w:r w:rsidR="00524993" w:rsidRPr="0020512C">
        <w:rPr>
          <w:rFonts w:asciiTheme="minorHAnsi" w:hAnsiTheme="minorHAnsi" w:cstheme="minorHAnsi"/>
          <w:color w:val="000000"/>
          <w:sz w:val="22"/>
          <w:szCs w:val="22"/>
        </w:rPr>
        <w:t>,</w:t>
      </w:r>
      <w:r w:rsidRPr="0020512C">
        <w:rPr>
          <w:rFonts w:asciiTheme="minorHAnsi" w:hAnsiTheme="minorHAnsi" w:cstheme="minorHAnsi"/>
          <w:color w:val="000000"/>
          <w:sz w:val="22"/>
          <w:szCs w:val="22"/>
        </w:rPr>
        <w:t xml:space="preserve"> gdy Zamawiający bez uzasadnionej na piśmie przyczyny odmawia dokonania odbioru robót częściowego i/lub końcowego. </w:t>
      </w:r>
    </w:p>
    <w:p w:rsidR="00B509ED" w:rsidRPr="0020512C" w:rsidRDefault="00B509ED" w:rsidP="00837AC3">
      <w:pPr>
        <w:spacing w:line="360" w:lineRule="auto"/>
        <w:jc w:val="center"/>
        <w:rPr>
          <w:rFonts w:asciiTheme="minorHAnsi" w:hAnsiTheme="minorHAnsi" w:cstheme="minorHAnsi"/>
          <w:b/>
          <w:color w:val="000000"/>
          <w:sz w:val="22"/>
          <w:szCs w:val="22"/>
        </w:rPr>
      </w:pPr>
      <w:r w:rsidRPr="0020512C">
        <w:rPr>
          <w:rFonts w:asciiTheme="minorHAnsi" w:hAnsiTheme="minorHAnsi" w:cstheme="minorHAnsi"/>
          <w:b/>
          <w:color w:val="000000"/>
          <w:sz w:val="22"/>
          <w:szCs w:val="22"/>
        </w:rPr>
        <w:t>§ 22</w:t>
      </w:r>
    </w:p>
    <w:p w:rsidR="00837AC3" w:rsidRPr="0020512C" w:rsidRDefault="00B509ED" w:rsidP="005C62A3">
      <w:pPr>
        <w:pStyle w:val="Akapitzlist"/>
        <w:numPr>
          <w:ilvl w:val="0"/>
          <w:numId w:val="29"/>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Oświadczenie o odstąpieniu od Umowy, Strony winny złożyć w terminie 30 dni od dnia powzięcia wiadomości o okolicznościach przewidzianych  w § 20 umowy do odstąpienia od Umowy.</w:t>
      </w:r>
    </w:p>
    <w:p w:rsidR="00837AC3" w:rsidRPr="0020512C" w:rsidRDefault="00B509ED" w:rsidP="005C62A3">
      <w:pPr>
        <w:pStyle w:val="Akapitzlist"/>
        <w:numPr>
          <w:ilvl w:val="0"/>
          <w:numId w:val="29"/>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 przypadku odstąpienia od Umowy przez jedną ze Stron, w terminie 14 dni od dnia doręczenia oświadczenia o odstąpieniu od Umowy, Wykonawca sporządzi przy udziale Zamawiającego protokół inwentaryzacji robót będących w toku, według stanu na dzień odstąpienia od Umowy </w:t>
      </w:r>
      <w:r w:rsidR="008E7405" w:rsidRPr="0020512C">
        <w:rPr>
          <w:rFonts w:asciiTheme="minorHAnsi" w:hAnsiTheme="minorHAnsi" w:cstheme="minorHAnsi"/>
          <w:color w:val="000000"/>
          <w:sz w:val="22"/>
          <w:szCs w:val="22"/>
        </w:rPr>
        <w:t xml:space="preserve">ze szczególnym uwzględnieniem stanu zabezpieczeń elementów zabytkowych oraz ewentualnych ingerencji w strukturę obiektu dokonanych do dnia odstąpienia </w:t>
      </w:r>
      <w:r w:rsidRPr="0020512C">
        <w:rPr>
          <w:rFonts w:asciiTheme="minorHAnsi" w:hAnsiTheme="minorHAnsi" w:cstheme="minorHAnsi"/>
          <w:color w:val="000000"/>
          <w:sz w:val="22"/>
          <w:szCs w:val="22"/>
        </w:rPr>
        <w:t xml:space="preserve">oraz: </w:t>
      </w:r>
    </w:p>
    <w:p w:rsidR="00837AC3" w:rsidRPr="0020512C" w:rsidRDefault="00B509ED" w:rsidP="005C62A3">
      <w:pPr>
        <w:pStyle w:val="Akapitzlist"/>
        <w:numPr>
          <w:ilvl w:val="0"/>
          <w:numId w:val="3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zabezpieczy przerwane roboty w zakresie uzgodnionym na koszt Strony, w terminie ustalonym z Zamawiającym,</w:t>
      </w:r>
    </w:p>
    <w:p w:rsidR="00B509ED" w:rsidRPr="0020512C" w:rsidRDefault="00B509ED" w:rsidP="005C62A3">
      <w:pPr>
        <w:pStyle w:val="Akapitzlist"/>
        <w:numPr>
          <w:ilvl w:val="0"/>
          <w:numId w:val="30"/>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uprzątnie teren robót, zlikwiduje zaplecze i zabierze niewbudowane materiały, w terminie ustalonym z Zamawiającym.</w:t>
      </w:r>
    </w:p>
    <w:p w:rsidR="00B509ED" w:rsidRPr="0020512C" w:rsidRDefault="00B509ED" w:rsidP="005C62A3">
      <w:pPr>
        <w:pStyle w:val="Akapitzlist"/>
        <w:numPr>
          <w:ilvl w:val="0"/>
          <w:numId w:val="29"/>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Zamawiający zobowiązany będzie do przejęcia od Wykonawcy terenu robót oraz dokonania odbioru robót w toku i zabezpieczających oraz zapłaty wynagrodzenia za te roboty</w:t>
      </w:r>
      <w:r w:rsidR="008E7405" w:rsidRPr="0020512C">
        <w:rPr>
          <w:rFonts w:asciiTheme="minorHAnsi" w:hAnsiTheme="minorHAnsi" w:cstheme="minorHAnsi"/>
          <w:color w:val="000000"/>
          <w:sz w:val="22"/>
          <w:szCs w:val="22"/>
        </w:rPr>
        <w:t>, o ile zostały wykonane zgodnie z dokumentacją i nie wykazują wad uniemożliwiających ich dalszą kontynuację</w:t>
      </w:r>
      <w:r w:rsidRPr="0020512C">
        <w:rPr>
          <w:rFonts w:asciiTheme="minorHAnsi" w:hAnsiTheme="minorHAnsi" w:cstheme="minorHAnsi"/>
          <w:color w:val="000000"/>
          <w:sz w:val="22"/>
          <w:szCs w:val="22"/>
        </w:rPr>
        <w:t>.</w:t>
      </w:r>
    </w:p>
    <w:p w:rsidR="00B509ED" w:rsidRPr="0020512C" w:rsidRDefault="00B509ED" w:rsidP="00837AC3">
      <w:pPr>
        <w:spacing w:line="360" w:lineRule="auto"/>
        <w:jc w:val="center"/>
        <w:rPr>
          <w:rFonts w:asciiTheme="minorHAnsi" w:hAnsiTheme="minorHAnsi" w:cstheme="minorHAnsi"/>
          <w:b/>
          <w:color w:val="000000"/>
          <w:sz w:val="22"/>
          <w:szCs w:val="22"/>
        </w:rPr>
      </w:pPr>
      <w:r w:rsidRPr="0020512C">
        <w:rPr>
          <w:rFonts w:asciiTheme="minorHAnsi" w:hAnsiTheme="minorHAnsi" w:cstheme="minorHAnsi"/>
          <w:b/>
          <w:color w:val="000000"/>
          <w:sz w:val="22"/>
          <w:szCs w:val="22"/>
        </w:rPr>
        <w:t>§ 23</w:t>
      </w:r>
    </w:p>
    <w:p w:rsidR="00837AC3" w:rsidRPr="0020512C" w:rsidRDefault="00B509ED" w:rsidP="005C62A3">
      <w:pPr>
        <w:pStyle w:val="Akapitzlist"/>
        <w:numPr>
          <w:ilvl w:val="0"/>
          <w:numId w:val="31"/>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Wykonawca zapłaci Zamawiającemu kary umowne w następujących przypadkach i wysokości: </w:t>
      </w:r>
    </w:p>
    <w:p w:rsidR="00837AC3" w:rsidRPr="0020512C" w:rsidRDefault="00B509ED" w:rsidP="005C62A3">
      <w:pPr>
        <w:pStyle w:val="Akapitzlist"/>
        <w:numPr>
          <w:ilvl w:val="0"/>
          <w:numId w:val="3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za zwłokę w odbiorze terenu robót </w:t>
      </w:r>
      <w:r w:rsidR="00524993" w:rsidRPr="0020512C">
        <w:rPr>
          <w:rFonts w:asciiTheme="minorHAnsi" w:hAnsiTheme="minorHAnsi" w:cstheme="minorHAnsi"/>
          <w:color w:val="000000"/>
          <w:sz w:val="22"/>
          <w:szCs w:val="22"/>
        </w:rPr>
        <w:t>–</w:t>
      </w:r>
      <w:r w:rsidRPr="0020512C">
        <w:rPr>
          <w:rFonts w:asciiTheme="minorHAnsi" w:hAnsiTheme="minorHAnsi" w:cstheme="minorHAnsi"/>
          <w:color w:val="000000"/>
          <w:sz w:val="22"/>
          <w:szCs w:val="22"/>
        </w:rPr>
        <w:t xml:space="preserve"> w wysokości 0,5% wynagrodzenia </w:t>
      </w:r>
      <w:r w:rsidR="007D6434" w:rsidRPr="0020512C">
        <w:rPr>
          <w:rFonts w:asciiTheme="minorHAnsi" w:hAnsiTheme="minorHAnsi" w:cstheme="minorHAnsi"/>
          <w:color w:val="000000"/>
          <w:sz w:val="22"/>
          <w:szCs w:val="22"/>
        </w:rPr>
        <w:t xml:space="preserve">brutto </w:t>
      </w:r>
      <w:r w:rsidRPr="0020512C">
        <w:rPr>
          <w:rFonts w:asciiTheme="minorHAnsi" w:hAnsiTheme="minorHAnsi" w:cstheme="minorHAnsi"/>
          <w:color w:val="000000"/>
          <w:sz w:val="22"/>
          <w:szCs w:val="22"/>
        </w:rPr>
        <w:t>określonego w § 14 ust. 1 Umowy, za każdy dzień zwłoki,</w:t>
      </w:r>
    </w:p>
    <w:p w:rsidR="00837AC3" w:rsidRPr="0020512C" w:rsidRDefault="00B509ED" w:rsidP="005C62A3">
      <w:pPr>
        <w:pStyle w:val="Akapitzlist"/>
        <w:numPr>
          <w:ilvl w:val="0"/>
          <w:numId w:val="3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za zwłokę w rozpoczęciu robót </w:t>
      </w:r>
      <w:r w:rsidR="00524993" w:rsidRPr="0020512C">
        <w:rPr>
          <w:rFonts w:asciiTheme="minorHAnsi" w:hAnsiTheme="minorHAnsi" w:cstheme="minorHAnsi"/>
          <w:color w:val="000000"/>
          <w:sz w:val="22"/>
          <w:szCs w:val="22"/>
        </w:rPr>
        <w:t>–</w:t>
      </w:r>
      <w:r w:rsidRPr="0020512C">
        <w:rPr>
          <w:rFonts w:asciiTheme="minorHAnsi" w:hAnsiTheme="minorHAnsi" w:cstheme="minorHAnsi"/>
          <w:color w:val="000000"/>
          <w:sz w:val="22"/>
          <w:szCs w:val="22"/>
        </w:rPr>
        <w:t xml:space="preserve"> w wysokości 0,5% wynagrodzenia</w:t>
      </w:r>
      <w:r w:rsidR="007D6434" w:rsidRPr="0020512C">
        <w:rPr>
          <w:rFonts w:asciiTheme="minorHAnsi" w:hAnsiTheme="minorHAnsi" w:cstheme="minorHAnsi"/>
          <w:color w:val="000000"/>
          <w:sz w:val="22"/>
          <w:szCs w:val="22"/>
        </w:rPr>
        <w:t xml:space="preserve"> brutto</w:t>
      </w:r>
      <w:r w:rsidRPr="0020512C">
        <w:rPr>
          <w:rFonts w:asciiTheme="minorHAnsi" w:hAnsiTheme="minorHAnsi" w:cstheme="minorHAnsi"/>
          <w:color w:val="000000"/>
          <w:sz w:val="22"/>
          <w:szCs w:val="22"/>
        </w:rPr>
        <w:t xml:space="preserve"> określonego w § 14 ust. 1 Umowy, za każdy dzień zwłoki </w:t>
      </w:r>
      <w:r w:rsidR="00934E8B" w:rsidRPr="0020512C">
        <w:rPr>
          <w:rFonts w:asciiTheme="minorHAnsi" w:hAnsiTheme="minorHAnsi" w:cstheme="minorHAnsi"/>
          <w:color w:val="000000"/>
          <w:sz w:val="22"/>
          <w:szCs w:val="22"/>
        </w:rPr>
        <w:t>względem</w:t>
      </w:r>
      <w:r w:rsidRPr="0020512C">
        <w:rPr>
          <w:rFonts w:asciiTheme="minorHAnsi" w:hAnsiTheme="minorHAnsi" w:cstheme="minorHAnsi"/>
          <w:color w:val="000000"/>
          <w:sz w:val="22"/>
          <w:szCs w:val="22"/>
        </w:rPr>
        <w:t xml:space="preserve"> terminu określonego w § 12 ust. 2 Umowy, </w:t>
      </w:r>
    </w:p>
    <w:p w:rsidR="00837AC3" w:rsidRPr="0020512C" w:rsidRDefault="00B509ED" w:rsidP="005C62A3">
      <w:pPr>
        <w:pStyle w:val="Akapitzlist"/>
        <w:numPr>
          <w:ilvl w:val="0"/>
          <w:numId w:val="3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za zwłokę w terminowym realizowaniu całego przedmiotu Umowy, o którym mowa w § 12 ust.4 Umowy </w:t>
      </w:r>
      <w:r w:rsidR="00524993" w:rsidRPr="0020512C">
        <w:rPr>
          <w:rFonts w:asciiTheme="minorHAnsi" w:hAnsiTheme="minorHAnsi" w:cstheme="minorHAnsi"/>
          <w:color w:val="000000"/>
          <w:sz w:val="22"/>
          <w:szCs w:val="22"/>
        </w:rPr>
        <w:t>–</w:t>
      </w:r>
      <w:r w:rsidRPr="0020512C">
        <w:rPr>
          <w:rFonts w:asciiTheme="minorHAnsi" w:hAnsiTheme="minorHAnsi" w:cstheme="minorHAnsi"/>
          <w:color w:val="000000"/>
          <w:sz w:val="22"/>
          <w:szCs w:val="22"/>
        </w:rPr>
        <w:t xml:space="preserve"> w wysokości 1,0% wynagrodzenia </w:t>
      </w:r>
      <w:r w:rsidR="00934E8B" w:rsidRPr="0020512C">
        <w:rPr>
          <w:rFonts w:asciiTheme="minorHAnsi" w:hAnsiTheme="minorHAnsi" w:cstheme="minorHAnsi"/>
          <w:color w:val="000000"/>
          <w:sz w:val="22"/>
          <w:szCs w:val="22"/>
        </w:rPr>
        <w:t xml:space="preserve">brutto </w:t>
      </w:r>
      <w:r w:rsidRPr="0020512C">
        <w:rPr>
          <w:rFonts w:asciiTheme="minorHAnsi" w:hAnsiTheme="minorHAnsi" w:cstheme="minorHAnsi"/>
          <w:color w:val="000000"/>
          <w:sz w:val="22"/>
          <w:szCs w:val="22"/>
        </w:rPr>
        <w:t xml:space="preserve">określonego w § 14 ust. 1 Umowy, za każdy dzień zwłoki, </w:t>
      </w:r>
    </w:p>
    <w:p w:rsidR="00837AC3" w:rsidRPr="0020512C" w:rsidRDefault="00B509ED" w:rsidP="005C62A3">
      <w:pPr>
        <w:pStyle w:val="Akapitzlist"/>
        <w:numPr>
          <w:ilvl w:val="0"/>
          <w:numId w:val="3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za powstanie przerwy w realizacji robót z przyczyn zależnych od Wykonawcy </w:t>
      </w:r>
      <w:r w:rsidR="00524993" w:rsidRPr="0020512C">
        <w:rPr>
          <w:rFonts w:asciiTheme="minorHAnsi" w:hAnsiTheme="minorHAnsi" w:cstheme="minorHAnsi"/>
          <w:color w:val="000000"/>
          <w:sz w:val="22"/>
          <w:szCs w:val="22"/>
        </w:rPr>
        <w:t>–</w:t>
      </w:r>
      <w:r w:rsidRPr="0020512C">
        <w:rPr>
          <w:rFonts w:asciiTheme="minorHAnsi" w:hAnsiTheme="minorHAnsi" w:cstheme="minorHAnsi"/>
          <w:color w:val="000000"/>
          <w:sz w:val="22"/>
          <w:szCs w:val="22"/>
        </w:rPr>
        <w:t xml:space="preserve"> w wysokości 0,5% wynagrodzenia </w:t>
      </w:r>
      <w:r w:rsidR="00934E8B" w:rsidRPr="0020512C">
        <w:rPr>
          <w:rFonts w:asciiTheme="minorHAnsi" w:hAnsiTheme="minorHAnsi" w:cstheme="minorHAnsi"/>
          <w:color w:val="000000"/>
          <w:sz w:val="22"/>
          <w:szCs w:val="22"/>
        </w:rPr>
        <w:t xml:space="preserve">brutto </w:t>
      </w:r>
      <w:r w:rsidRPr="0020512C">
        <w:rPr>
          <w:rFonts w:asciiTheme="minorHAnsi" w:hAnsiTheme="minorHAnsi" w:cstheme="minorHAnsi"/>
          <w:color w:val="000000"/>
          <w:sz w:val="22"/>
          <w:szCs w:val="22"/>
        </w:rPr>
        <w:t xml:space="preserve">określonego w § 14 ust. 1 Umowy, za każdy dzień przerwy, </w:t>
      </w:r>
    </w:p>
    <w:p w:rsidR="00837AC3" w:rsidRPr="0020512C" w:rsidRDefault="00B509ED" w:rsidP="005C62A3">
      <w:pPr>
        <w:pStyle w:val="Akapitzlist"/>
        <w:numPr>
          <w:ilvl w:val="0"/>
          <w:numId w:val="3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 zwłokę w przedstawieniu dokumentów ubezpieczeniowych określony</w:t>
      </w:r>
      <w:r w:rsidR="00934E8B" w:rsidRPr="0020512C">
        <w:rPr>
          <w:rFonts w:asciiTheme="minorHAnsi" w:hAnsiTheme="minorHAnsi" w:cstheme="minorHAnsi"/>
          <w:color w:val="000000"/>
          <w:sz w:val="22"/>
          <w:szCs w:val="22"/>
        </w:rPr>
        <w:t xml:space="preserve">ch w § 10 Umowy – w wysokości 3 </w:t>
      </w:r>
      <w:r w:rsidRPr="0020512C">
        <w:rPr>
          <w:rFonts w:asciiTheme="minorHAnsi" w:hAnsiTheme="minorHAnsi" w:cstheme="minorHAnsi"/>
          <w:color w:val="000000"/>
          <w:sz w:val="22"/>
          <w:szCs w:val="22"/>
        </w:rPr>
        <w:t xml:space="preserve">000,00 zł, za każdy dzień zwłoki, </w:t>
      </w:r>
    </w:p>
    <w:p w:rsidR="00837AC3" w:rsidRPr="0020512C" w:rsidRDefault="00B509ED" w:rsidP="005C62A3">
      <w:pPr>
        <w:pStyle w:val="Akapitzlist"/>
        <w:numPr>
          <w:ilvl w:val="0"/>
          <w:numId w:val="3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 brak zgłoszenia podwykonawcy w wysokości 10 000,00 zł za każdego niezgłoszonego podwykonawcę,</w:t>
      </w:r>
    </w:p>
    <w:p w:rsidR="00837AC3" w:rsidRPr="0020512C" w:rsidRDefault="000773F4" w:rsidP="005C62A3">
      <w:pPr>
        <w:pStyle w:val="Akapitzlist"/>
        <w:numPr>
          <w:ilvl w:val="0"/>
          <w:numId w:val="3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 zwłokę w dostarczeniu dokumentów, o których mowa w § 5 ust. 22 Umowy – w wysokości 500,00 zł za każdy dzień zwłoki</w:t>
      </w:r>
      <w:r w:rsidR="00B509ED" w:rsidRPr="0020512C">
        <w:rPr>
          <w:rFonts w:asciiTheme="minorHAnsi" w:hAnsiTheme="minorHAnsi" w:cstheme="minorHAnsi"/>
          <w:color w:val="000000"/>
          <w:sz w:val="22"/>
          <w:szCs w:val="22"/>
        </w:rPr>
        <w:t>,</w:t>
      </w:r>
    </w:p>
    <w:p w:rsidR="00837AC3" w:rsidRPr="0020512C" w:rsidRDefault="00B509ED" w:rsidP="005C62A3">
      <w:pPr>
        <w:pStyle w:val="Akapitzlist"/>
        <w:numPr>
          <w:ilvl w:val="0"/>
          <w:numId w:val="3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lastRenderedPageBreak/>
        <w:t>za brak zapłaty wynagrodzenia należnego podwykonawcy lub dalszemu podwykonawcy – w wysokości 10 000,00 zł za każdy przypadek niewypłacenia należnego podwykonawcy lub dalszemu podwykonawcy wymagalnego wynagrodzenia, który zawarł zaakceptowaną przez Zamawiającego umowę o podwykonawstwo,</w:t>
      </w:r>
    </w:p>
    <w:p w:rsidR="00837AC3" w:rsidRPr="0020512C" w:rsidRDefault="00B509ED" w:rsidP="005C62A3">
      <w:pPr>
        <w:pStyle w:val="Akapitzlist"/>
        <w:numPr>
          <w:ilvl w:val="0"/>
          <w:numId w:val="3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 każdą nieterminową zapłatę wynagrodzenia należnego podwykonawcy lub dalszemu podwykonawcy – w wysokości 5 000,00 zł, liczoną od następnego dnia po dniu wyznaczonym na zapłatę</w:t>
      </w:r>
      <w:r w:rsidR="00837AC3" w:rsidRPr="0020512C">
        <w:rPr>
          <w:rFonts w:asciiTheme="minorHAnsi" w:hAnsiTheme="minorHAnsi" w:cstheme="minorHAnsi"/>
          <w:color w:val="000000"/>
          <w:sz w:val="22"/>
          <w:szCs w:val="22"/>
        </w:rPr>
        <w:t>,</w:t>
      </w:r>
    </w:p>
    <w:p w:rsidR="00837AC3" w:rsidRPr="0020512C" w:rsidRDefault="00B509ED" w:rsidP="005C62A3">
      <w:pPr>
        <w:pStyle w:val="Akapitzlist"/>
        <w:numPr>
          <w:ilvl w:val="0"/>
          <w:numId w:val="3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 nieprzedłożenie do zaakceptowania projektu umowy o podwykonawstwo lub dalsze podwykonawstwo, której przedmiotem są roboty budowlane lub projektu jej zmian – w wysokości 5 000,00 zł za każdy przypadek,</w:t>
      </w:r>
    </w:p>
    <w:p w:rsidR="00837AC3" w:rsidRPr="0020512C" w:rsidRDefault="00B509ED" w:rsidP="005C62A3">
      <w:pPr>
        <w:pStyle w:val="Akapitzlist"/>
        <w:numPr>
          <w:ilvl w:val="0"/>
          <w:numId w:val="3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 nieprzedłożenie poświadczonej za zgodność z oryginałem zawartej umowy o podwykonawstwo lub dalsze podwykonawstwo, której przedmiotem są roboty budowlane i której przedmiotem są dostawy lub usługi oraz ich zmian – w wysokości 5 000,00 zł za każdy przypadek,</w:t>
      </w:r>
    </w:p>
    <w:p w:rsidR="00837AC3" w:rsidRPr="0020512C" w:rsidRDefault="000773F4" w:rsidP="005C62A3">
      <w:pPr>
        <w:pStyle w:val="Akapitzlist"/>
        <w:numPr>
          <w:ilvl w:val="0"/>
          <w:numId w:val="3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 nieprzedłożenie wykazu osób oraz oświadczeń, o których mowa w § 4 ust. 3</w:t>
      </w:r>
      <w:r w:rsidR="00847B4D" w:rsidRPr="0020512C">
        <w:rPr>
          <w:rFonts w:asciiTheme="minorHAnsi" w:hAnsiTheme="minorHAnsi" w:cstheme="minorHAnsi"/>
          <w:color w:val="000000"/>
          <w:sz w:val="22"/>
          <w:szCs w:val="22"/>
        </w:rPr>
        <w:t xml:space="preserve"> i 4</w:t>
      </w:r>
      <w:r w:rsidRPr="0020512C">
        <w:rPr>
          <w:rFonts w:asciiTheme="minorHAnsi" w:hAnsiTheme="minorHAnsi" w:cstheme="minorHAnsi"/>
          <w:color w:val="000000"/>
          <w:sz w:val="22"/>
          <w:szCs w:val="22"/>
        </w:rPr>
        <w:t xml:space="preserve"> Umowy,– w wysokości 2 000,00 zł za każdy przypadek</w:t>
      </w:r>
      <w:r w:rsidR="00B509ED" w:rsidRPr="0020512C">
        <w:rPr>
          <w:rFonts w:asciiTheme="minorHAnsi" w:hAnsiTheme="minorHAnsi" w:cstheme="minorHAnsi"/>
          <w:color w:val="000000"/>
          <w:sz w:val="22"/>
          <w:szCs w:val="22"/>
        </w:rPr>
        <w:t xml:space="preserve">, </w:t>
      </w:r>
    </w:p>
    <w:p w:rsidR="00837AC3" w:rsidRPr="0020512C" w:rsidRDefault="00B509ED" w:rsidP="005C62A3">
      <w:pPr>
        <w:pStyle w:val="Akapitzlist"/>
        <w:numPr>
          <w:ilvl w:val="0"/>
          <w:numId w:val="3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 brak zmiany umowy o podwykonawstwo w zakresie terminu zapłaty – w wysokości 20% wynagrodzenia</w:t>
      </w:r>
      <w:r w:rsidR="00847B4D" w:rsidRPr="0020512C">
        <w:rPr>
          <w:rFonts w:asciiTheme="minorHAnsi" w:hAnsiTheme="minorHAnsi" w:cstheme="minorHAnsi"/>
          <w:color w:val="000000"/>
          <w:sz w:val="22"/>
          <w:szCs w:val="22"/>
        </w:rPr>
        <w:t xml:space="preserve"> brutto</w:t>
      </w:r>
      <w:r w:rsidRPr="0020512C">
        <w:rPr>
          <w:rFonts w:asciiTheme="minorHAnsi" w:hAnsiTheme="minorHAnsi" w:cstheme="minorHAnsi"/>
          <w:color w:val="000000"/>
          <w:sz w:val="22"/>
          <w:szCs w:val="22"/>
        </w:rPr>
        <w:t xml:space="preserve"> określonego w § 14 ust. 1 Umowy za każdy przypadek,</w:t>
      </w:r>
    </w:p>
    <w:p w:rsidR="00837AC3" w:rsidRPr="0020512C" w:rsidRDefault="00B509ED" w:rsidP="005C62A3">
      <w:pPr>
        <w:pStyle w:val="Akapitzlist"/>
        <w:numPr>
          <w:ilvl w:val="0"/>
          <w:numId w:val="3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za wprowadzenie podwykonawcy lub dalszego podwykonawcy na teren robót przed przedstawieniem Zamawiającemu umowy z podwykonawcą lub dalszym </w:t>
      </w:r>
      <w:r w:rsidR="00635EF3" w:rsidRPr="0020512C">
        <w:rPr>
          <w:rFonts w:asciiTheme="minorHAnsi" w:hAnsiTheme="minorHAnsi" w:cstheme="minorHAnsi"/>
          <w:color w:val="000000"/>
          <w:sz w:val="22"/>
          <w:szCs w:val="22"/>
        </w:rPr>
        <w:t xml:space="preserve">podwykonawcą </w:t>
      </w:r>
      <w:r w:rsidRPr="0020512C">
        <w:rPr>
          <w:rFonts w:asciiTheme="minorHAnsi" w:hAnsiTheme="minorHAnsi" w:cstheme="minorHAnsi"/>
          <w:color w:val="000000"/>
          <w:sz w:val="22"/>
          <w:szCs w:val="22"/>
        </w:rPr>
        <w:t>lub jej projektu – w wysokości 5 000,00 zł za każdy taki przypadek, z wyjątkiem sytuacji</w:t>
      </w:r>
      <w:r w:rsidR="00635EF3" w:rsidRPr="0020512C">
        <w:rPr>
          <w:rFonts w:asciiTheme="minorHAnsi" w:hAnsiTheme="minorHAnsi" w:cstheme="minorHAnsi"/>
          <w:color w:val="000000"/>
          <w:sz w:val="22"/>
          <w:szCs w:val="22"/>
        </w:rPr>
        <w:t>,</w:t>
      </w:r>
      <w:r w:rsidRPr="0020512C">
        <w:rPr>
          <w:rFonts w:asciiTheme="minorHAnsi" w:hAnsiTheme="minorHAnsi" w:cstheme="minorHAnsi"/>
          <w:color w:val="000000"/>
          <w:sz w:val="22"/>
          <w:szCs w:val="22"/>
        </w:rPr>
        <w:t xml:space="preserve"> kiedy wprowadzenie podwykonawcy lub dalszego podwykonawcy spowodowane było koniecznością natychmiastowego działania w celu zapobieżenia katastrofie lub w celu uniknięcia strat,</w:t>
      </w:r>
    </w:p>
    <w:p w:rsidR="00837AC3" w:rsidRPr="0020512C" w:rsidRDefault="00B509ED" w:rsidP="005C62A3">
      <w:pPr>
        <w:pStyle w:val="Akapitzlist"/>
        <w:numPr>
          <w:ilvl w:val="0"/>
          <w:numId w:val="3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 nieterminowe przekazanie Zamawiającemu harmonogramu</w:t>
      </w:r>
      <w:r w:rsidR="00847B4D" w:rsidRPr="0020512C">
        <w:rPr>
          <w:rFonts w:asciiTheme="minorHAnsi" w:hAnsiTheme="minorHAnsi" w:cstheme="minorHAnsi"/>
          <w:color w:val="000000"/>
          <w:sz w:val="22"/>
          <w:szCs w:val="22"/>
        </w:rPr>
        <w:t xml:space="preserve"> lub jego aktualizacji (</w:t>
      </w:r>
      <w:r w:rsidRPr="0020512C">
        <w:rPr>
          <w:rFonts w:asciiTheme="minorHAnsi" w:hAnsiTheme="minorHAnsi" w:cstheme="minorHAnsi"/>
          <w:color w:val="000000"/>
          <w:sz w:val="22"/>
          <w:szCs w:val="22"/>
        </w:rPr>
        <w:t>§ 12 ust. 5</w:t>
      </w:r>
      <w:r w:rsidR="00847B4D" w:rsidRPr="0020512C">
        <w:rPr>
          <w:rFonts w:asciiTheme="minorHAnsi" w:hAnsiTheme="minorHAnsi" w:cstheme="minorHAnsi"/>
          <w:color w:val="000000"/>
          <w:sz w:val="22"/>
          <w:szCs w:val="22"/>
        </w:rPr>
        <w:t xml:space="preserve">-7) </w:t>
      </w:r>
      <w:r w:rsidRPr="0020512C">
        <w:rPr>
          <w:rFonts w:asciiTheme="minorHAnsi" w:hAnsiTheme="minorHAnsi" w:cstheme="minorHAnsi"/>
          <w:color w:val="000000"/>
          <w:sz w:val="22"/>
          <w:szCs w:val="22"/>
        </w:rPr>
        <w:t>– 500,00 zł za każdy dzień zwłoki,</w:t>
      </w:r>
    </w:p>
    <w:p w:rsidR="00837AC3" w:rsidRPr="0020512C" w:rsidRDefault="00B509ED" w:rsidP="005C62A3">
      <w:pPr>
        <w:pStyle w:val="Akapitzlist"/>
        <w:numPr>
          <w:ilvl w:val="0"/>
          <w:numId w:val="3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za zwłokę w usunięciu wad stwierdzonych przy odbiorze </w:t>
      </w:r>
      <w:r w:rsidR="00847B4D" w:rsidRPr="0020512C">
        <w:rPr>
          <w:rFonts w:asciiTheme="minorHAnsi" w:hAnsiTheme="minorHAnsi" w:cstheme="minorHAnsi"/>
          <w:color w:val="000000"/>
          <w:sz w:val="22"/>
          <w:szCs w:val="22"/>
        </w:rPr>
        <w:t xml:space="preserve">końcowym </w:t>
      </w:r>
      <w:r w:rsidR="00635EF3" w:rsidRPr="0020512C">
        <w:rPr>
          <w:rFonts w:asciiTheme="minorHAnsi" w:hAnsiTheme="minorHAnsi" w:cstheme="minorHAnsi"/>
          <w:color w:val="000000"/>
          <w:sz w:val="22"/>
          <w:szCs w:val="22"/>
        </w:rPr>
        <w:t>–</w:t>
      </w:r>
      <w:r w:rsidRPr="0020512C">
        <w:rPr>
          <w:rFonts w:asciiTheme="minorHAnsi" w:hAnsiTheme="minorHAnsi" w:cstheme="minorHAnsi"/>
          <w:color w:val="000000"/>
          <w:sz w:val="22"/>
          <w:szCs w:val="22"/>
        </w:rPr>
        <w:t xml:space="preserve"> w wysokości 0,5% wynagrodzenia </w:t>
      </w:r>
      <w:r w:rsidR="00847B4D" w:rsidRPr="0020512C">
        <w:rPr>
          <w:rFonts w:asciiTheme="minorHAnsi" w:hAnsiTheme="minorHAnsi" w:cstheme="minorHAnsi"/>
          <w:color w:val="000000"/>
          <w:sz w:val="22"/>
          <w:szCs w:val="22"/>
        </w:rPr>
        <w:t xml:space="preserve">brutto </w:t>
      </w:r>
      <w:r w:rsidRPr="0020512C">
        <w:rPr>
          <w:rFonts w:asciiTheme="minorHAnsi" w:hAnsiTheme="minorHAnsi" w:cstheme="minorHAnsi"/>
          <w:color w:val="000000"/>
          <w:sz w:val="22"/>
          <w:szCs w:val="22"/>
        </w:rPr>
        <w:t xml:space="preserve">określonego w § 14 ust. </w:t>
      </w:r>
      <w:r w:rsidR="00847B4D" w:rsidRPr="0020512C">
        <w:rPr>
          <w:rFonts w:asciiTheme="minorHAnsi" w:hAnsiTheme="minorHAnsi" w:cstheme="minorHAnsi"/>
          <w:color w:val="000000"/>
          <w:sz w:val="22"/>
          <w:szCs w:val="22"/>
        </w:rPr>
        <w:t>1 Umowy, za każdy dzień zwłoki,</w:t>
      </w:r>
      <w:r w:rsidRPr="0020512C">
        <w:rPr>
          <w:rFonts w:asciiTheme="minorHAnsi" w:hAnsiTheme="minorHAnsi" w:cstheme="minorHAnsi"/>
          <w:color w:val="000000"/>
          <w:sz w:val="22"/>
          <w:szCs w:val="22"/>
        </w:rPr>
        <w:t xml:space="preserve"> </w:t>
      </w:r>
    </w:p>
    <w:p w:rsidR="00837AC3" w:rsidRPr="0020512C" w:rsidRDefault="00D63DF9" w:rsidP="005C62A3">
      <w:pPr>
        <w:pStyle w:val="Akapitzlist"/>
        <w:numPr>
          <w:ilvl w:val="0"/>
          <w:numId w:val="3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 zwłokę w usunięciu wad ujawnionych w okresie gwarancji i rękojmi – w wysokości 0,2% wynagrodzenia brutto określonego w § 14 ust. 1 Umowy, za każdy dzień zwłoki względem terminu określonego w § 16 ust. 3 pkt 2</w:t>
      </w:r>
      <w:r w:rsidR="00B509ED" w:rsidRPr="0020512C">
        <w:rPr>
          <w:rFonts w:asciiTheme="minorHAnsi" w:hAnsiTheme="minorHAnsi" w:cstheme="minorHAnsi"/>
          <w:color w:val="000000"/>
          <w:sz w:val="22"/>
          <w:szCs w:val="22"/>
        </w:rPr>
        <w:t xml:space="preserve">, </w:t>
      </w:r>
    </w:p>
    <w:p w:rsidR="00B509ED" w:rsidRPr="0020512C" w:rsidRDefault="00B509ED" w:rsidP="005C62A3">
      <w:pPr>
        <w:pStyle w:val="Akapitzlist"/>
        <w:numPr>
          <w:ilvl w:val="0"/>
          <w:numId w:val="32"/>
        </w:numPr>
        <w:spacing w:line="360" w:lineRule="auto"/>
        <w:ind w:left="1434" w:hanging="357"/>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za odstąpienie od Umowy przez jedną ze Stron z przyczyn leżących po stronie Wykonawcy </w:t>
      </w:r>
      <w:r w:rsidR="00635EF3" w:rsidRPr="0020512C">
        <w:rPr>
          <w:rFonts w:asciiTheme="minorHAnsi" w:hAnsiTheme="minorHAnsi" w:cstheme="minorHAnsi"/>
          <w:color w:val="000000"/>
          <w:sz w:val="22"/>
          <w:szCs w:val="22"/>
        </w:rPr>
        <w:t>–</w:t>
      </w:r>
      <w:r w:rsidRPr="0020512C">
        <w:rPr>
          <w:rFonts w:asciiTheme="minorHAnsi" w:hAnsiTheme="minorHAnsi" w:cstheme="minorHAnsi"/>
          <w:color w:val="000000"/>
          <w:sz w:val="22"/>
          <w:szCs w:val="22"/>
        </w:rPr>
        <w:t xml:space="preserve"> w wysokości 20% wynagrodzenia </w:t>
      </w:r>
      <w:r w:rsidR="00D63DF9" w:rsidRPr="0020512C">
        <w:rPr>
          <w:rFonts w:asciiTheme="minorHAnsi" w:hAnsiTheme="minorHAnsi" w:cstheme="minorHAnsi"/>
          <w:color w:val="000000"/>
          <w:sz w:val="22"/>
          <w:szCs w:val="22"/>
        </w:rPr>
        <w:t xml:space="preserve">brutto </w:t>
      </w:r>
      <w:r w:rsidRPr="0020512C">
        <w:rPr>
          <w:rFonts w:asciiTheme="minorHAnsi" w:hAnsiTheme="minorHAnsi" w:cstheme="minorHAnsi"/>
          <w:color w:val="000000"/>
          <w:sz w:val="22"/>
          <w:szCs w:val="22"/>
        </w:rPr>
        <w:t>określonego w § 14 ust. 1 Umowy</w:t>
      </w:r>
      <w:r w:rsidR="006E2D50" w:rsidRPr="0020512C">
        <w:rPr>
          <w:rFonts w:asciiTheme="minorHAnsi" w:hAnsiTheme="minorHAnsi" w:cstheme="minorHAnsi"/>
          <w:color w:val="000000"/>
          <w:sz w:val="22"/>
          <w:szCs w:val="22"/>
        </w:rPr>
        <w:t>,</w:t>
      </w:r>
    </w:p>
    <w:p w:rsidR="006E2D50" w:rsidRPr="0020512C" w:rsidRDefault="00D63DF9" w:rsidP="005C62A3">
      <w:pPr>
        <w:pStyle w:val="Akapitzlist"/>
        <w:numPr>
          <w:ilvl w:val="0"/>
          <w:numId w:val="32"/>
        </w:numPr>
        <w:spacing w:line="360" w:lineRule="auto"/>
        <w:ind w:left="1434" w:hanging="357"/>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za niedotrzymanie terminu przeprowadzenia przeglądu serwisowego lub gwarancyjnego lub za przystąpienie do nich bez personelu o kwalifikacjach określonych w art. 37c ustawy o ochronie zabytków i opiece nad zabytkami – w wysokości 1 000,00 zł za każdy rozpoczęty </w:t>
      </w:r>
      <w:r w:rsidRPr="0020512C">
        <w:rPr>
          <w:rFonts w:asciiTheme="minorHAnsi" w:hAnsiTheme="minorHAnsi" w:cstheme="minorHAnsi"/>
          <w:color w:val="000000"/>
          <w:sz w:val="22"/>
          <w:szCs w:val="22"/>
        </w:rPr>
        <w:lastRenderedPageBreak/>
        <w:t>dzień opóźnienia względem terminu wynikającego z Umowy lub wyznaczonego przez Zamawiającego. W przypadku opóźnienia przekraczającego 14 dni, Zamawiający uprawniony jest do wykonawstwa zastępczego na koszt i ryzyko Wykonawcy zgodnie z § 14 ust. 5 Umowy,</w:t>
      </w:r>
    </w:p>
    <w:p w:rsidR="000773F4" w:rsidRPr="0020512C" w:rsidRDefault="00D63DF9" w:rsidP="005C62A3">
      <w:pPr>
        <w:pStyle w:val="Akapitzlist"/>
        <w:numPr>
          <w:ilvl w:val="0"/>
          <w:numId w:val="3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 skierowanie do kierowania robotami lub wykonywania prac osoby nieposiadającej kwalifikacji określonych w art. 37c ustawy o ochronie zabytków i opiece nad zabytkami – w wysokości 5 000,00 zł za każdy stwierdzony przypadek</w:t>
      </w:r>
      <w:r w:rsidR="002F5A2D" w:rsidRPr="0020512C">
        <w:rPr>
          <w:rFonts w:asciiTheme="minorHAnsi" w:hAnsiTheme="minorHAnsi" w:cstheme="minorHAnsi"/>
          <w:color w:val="000000"/>
          <w:sz w:val="22"/>
          <w:szCs w:val="22"/>
        </w:rPr>
        <w:t>,</w:t>
      </w:r>
    </w:p>
    <w:p w:rsidR="00E61189" w:rsidRPr="0020512C" w:rsidRDefault="00D63DF9" w:rsidP="00E61189">
      <w:pPr>
        <w:pStyle w:val="Akapitzlist"/>
        <w:numPr>
          <w:ilvl w:val="0"/>
          <w:numId w:val="3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za zwłokę w dostarczeniu dokumentów </w:t>
      </w:r>
      <w:r w:rsidR="00E61189" w:rsidRPr="0020512C">
        <w:rPr>
          <w:rFonts w:asciiTheme="minorHAnsi" w:hAnsiTheme="minorHAnsi" w:cstheme="minorHAnsi"/>
          <w:color w:val="000000"/>
          <w:sz w:val="22"/>
          <w:szCs w:val="22"/>
        </w:rPr>
        <w:t>wymaganych do zgłoszenia do MWKZ lub do Prezydenta Miasta Stołecznego Warszawy – kara umowna w wysokości 500 zł za każdy dzień opóźnienia,</w:t>
      </w:r>
    </w:p>
    <w:p w:rsidR="00E61189" w:rsidRPr="0020512C" w:rsidRDefault="00E61189" w:rsidP="00E61189">
      <w:pPr>
        <w:pStyle w:val="Akapitzlist"/>
        <w:numPr>
          <w:ilvl w:val="0"/>
          <w:numId w:val="32"/>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 naruszenie warunków decyzji Mazowieckiego Wojewódzkiego Konserwatora Zabytków lub decyzji Prezydenta Miasta Stołecznego Warszawy – kara umowna w wysokości 5000,00 zł za każde naruszenie.</w:t>
      </w:r>
    </w:p>
    <w:p w:rsidR="00837AC3" w:rsidRPr="0020512C" w:rsidRDefault="00B509ED" w:rsidP="005C62A3">
      <w:pPr>
        <w:pStyle w:val="Akapitzlist"/>
        <w:numPr>
          <w:ilvl w:val="0"/>
          <w:numId w:val="31"/>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Zamawiający zapłaci Wykonawcy kary umowne w następujących przypadkach i wysokości: </w:t>
      </w:r>
    </w:p>
    <w:p w:rsidR="00837AC3" w:rsidRPr="0020512C" w:rsidRDefault="00B509ED" w:rsidP="005C62A3">
      <w:pPr>
        <w:pStyle w:val="Akapitzlist"/>
        <w:numPr>
          <w:ilvl w:val="0"/>
          <w:numId w:val="33"/>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za zwłokę w przekazaniu terenu robót </w:t>
      </w:r>
      <w:r w:rsidR="00635EF3" w:rsidRPr="0020512C">
        <w:rPr>
          <w:rFonts w:asciiTheme="minorHAnsi" w:hAnsiTheme="minorHAnsi" w:cstheme="minorHAnsi"/>
          <w:color w:val="000000"/>
          <w:sz w:val="22"/>
          <w:szCs w:val="22"/>
        </w:rPr>
        <w:t>–</w:t>
      </w:r>
      <w:r w:rsidRPr="0020512C">
        <w:rPr>
          <w:rFonts w:asciiTheme="minorHAnsi" w:hAnsiTheme="minorHAnsi" w:cstheme="minorHAnsi"/>
          <w:color w:val="000000"/>
          <w:sz w:val="22"/>
          <w:szCs w:val="22"/>
        </w:rPr>
        <w:t xml:space="preserve"> </w:t>
      </w:r>
      <w:r w:rsidR="00635EF3" w:rsidRPr="0020512C">
        <w:rPr>
          <w:rFonts w:asciiTheme="minorHAnsi" w:hAnsiTheme="minorHAnsi" w:cstheme="minorHAnsi"/>
          <w:color w:val="000000"/>
          <w:sz w:val="22"/>
          <w:szCs w:val="22"/>
        </w:rPr>
        <w:t xml:space="preserve">w </w:t>
      </w:r>
      <w:r w:rsidRPr="0020512C">
        <w:rPr>
          <w:rFonts w:asciiTheme="minorHAnsi" w:hAnsiTheme="minorHAnsi" w:cstheme="minorHAnsi"/>
          <w:color w:val="000000"/>
          <w:sz w:val="22"/>
          <w:szCs w:val="22"/>
        </w:rPr>
        <w:t xml:space="preserve">wysokości 0,5% wynagrodzenia </w:t>
      </w:r>
      <w:r w:rsidR="00D63DF9" w:rsidRPr="0020512C">
        <w:rPr>
          <w:rFonts w:asciiTheme="minorHAnsi" w:hAnsiTheme="minorHAnsi" w:cstheme="minorHAnsi"/>
          <w:color w:val="000000"/>
          <w:sz w:val="22"/>
          <w:szCs w:val="22"/>
        </w:rPr>
        <w:t xml:space="preserve">brutto </w:t>
      </w:r>
      <w:r w:rsidRPr="0020512C">
        <w:rPr>
          <w:rFonts w:asciiTheme="minorHAnsi" w:hAnsiTheme="minorHAnsi" w:cstheme="minorHAnsi"/>
          <w:color w:val="000000"/>
          <w:sz w:val="22"/>
          <w:szCs w:val="22"/>
        </w:rPr>
        <w:t xml:space="preserve">określonego w § 14 ust. 1 Umowy za każdy dzień zwłoki, </w:t>
      </w:r>
    </w:p>
    <w:p w:rsidR="00837AC3" w:rsidRPr="0020512C" w:rsidRDefault="00B509ED" w:rsidP="005C62A3">
      <w:pPr>
        <w:pStyle w:val="Akapitzlist"/>
        <w:numPr>
          <w:ilvl w:val="0"/>
          <w:numId w:val="33"/>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za odstąpienie od Umowy przez Wykonawcę z przyczyn leżących po stronie Zamawiającego w wysokości 20% wynagrodzenia </w:t>
      </w:r>
      <w:r w:rsidR="00B77490" w:rsidRPr="0020512C">
        <w:rPr>
          <w:rFonts w:asciiTheme="minorHAnsi" w:hAnsiTheme="minorHAnsi" w:cstheme="minorHAnsi"/>
          <w:color w:val="000000"/>
          <w:sz w:val="22"/>
          <w:szCs w:val="22"/>
        </w:rPr>
        <w:t xml:space="preserve">brutto </w:t>
      </w:r>
      <w:r w:rsidRPr="0020512C">
        <w:rPr>
          <w:rFonts w:asciiTheme="minorHAnsi" w:hAnsiTheme="minorHAnsi" w:cstheme="minorHAnsi"/>
          <w:color w:val="000000"/>
          <w:sz w:val="22"/>
          <w:szCs w:val="22"/>
        </w:rPr>
        <w:t xml:space="preserve">określonego w § 14 ust. 1 Umowy, z wyjątkiem sytuacji przedstawionej w art. 456 ust. 1 pkt 1 Ustawy </w:t>
      </w:r>
      <w:proofErr w:type="spellStart"/>
      <w:r w:rsidRPr="0020512C">
        <w:rPr>
          <w:rFonts w:asciiTheme="minorHAnsi" w:hAnsiTheme="minorHAnsi" w:cstheme="minorHAnsi"/>
          <w:color w:val="000000"/>
          <w:sz w:val="22"/>
          <w:szCs w:val="22"/>
        </w:rPr>
        <w:t>Pzp</w:t>
      </w:r>
      <w:proofErr w:type="spellEnd"/>
      <w:r w:rsidRPr="0020512C">
        <w:rPr>
          <w:rFonts w:asciiTheme="minorHAnsi" w:hAnsiTheme="minorHAnsi" w:cstheme="minorHAnsi"/>
          <w:color w:val="000000"/>
          <w:sz w:val="22"/>
          <w:szCs w:val="22"/>
        </w:rPr>
        <w:t xml:space="preserve">. </w:t>
      </w:r>
    </w:p>
    <w:p w:rsidR="00636484" w:rsidRPr="0020512C" w:rsidRDefault="00B509ED" w:rsidP="005C62A3">
      <w:pPr>
        <w:pStyle w:val="Akapitzlist"/>
        <w:numPr>
          <w:ilvl w:val="0"/>
          <w:numId w:val="31"/>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Wykonawca wyraża zgodę na potrącenie kar umownych z bieżących należności</w:t>
      </w:r>
      <w:r w:rsidR="00B77490" w:rsidRPr="0020512C">
        <w:rPr>
          <w:rFonts w:asciiTheme="minorHAnsi" w:hAnsiTheme="minorHAnsi" w:cstheme="minorHAnsi"/>
          <w:color w:val="000000"/>
          <w:sz w:val="22"/>
          <w:szCs w:val="22"/>
        </w:rPr>
        <w:t xml:space="preserve"> lub z zabezpieczenia należytego wykonania umowy</w:t>
      </w:r>
      <w:r w:rsidRPr="0020512C">
        <w:rPr>
          <w:rFonts w:asciiTheme="minorHAnsi" w:hAnsiTheme="minorHAnsi" w:cstheme="minorHAnsi"/>
          <w:color w:val="000000"/>
          <w:sz w:val="22"/>
          <w:szCs w:val="22"/>
        </w:rPr>
        <w:t>, bez osobnego wezwania do zapłaty. O ile kary nie zostaną potrącone z bieżących należności Wykonawcy, zostaną zapłacone na podstawie odrębnego wezwania do zapłaty.</w:t>
      </w:r>
    </w:p>
    <w:p w:rsidR="00636484" w:rsidRPr="0020512C" w:rsidRDefault="00B509ED" w:rsidP="005C62A3">
      <w:pPr>
        <w:pStyle w:val="Akapitzlist"/>
        <w:numPr>
          <w:ilvl w:val="0"/>
          <w:numId w:val="31"/>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Łączna  ma</w:t>
      </w:r>
      <w:r w:rsidR="00B77490" w:rsidRPr="0020512C">
        <w:rPr>
          <w:rFonts w:asciiTheme="minorHAnsi" w:hAnsiTheme="minorHAnsi" w:cstheme="minorHAnsi"/>
          <w:color w:val="000000"/>
          <w:sz w:val="22"/>
          <w:szCs w:val="22"/>
        </w:rPr>
        <w:t xml:space="preserve">ksymalna wysokość kar umownych </w:t>
      </w:r>
      <w:r w:rsidRPr="0020512C">
        <w:rPr>
          <w:rFonts w:asciiTheme="minorHAnsi" w:hAnsiTheme="minorHAnsi" w:cstheme="minorHAnsi"/>
          <w:color w:val="000000"/>
          <w:sz w:val="22"/>
          <w:szCs w:val="22"/>
        </w:rPr>
        <w:t>nie może przekroczyć 25% kwoty</w:t>
      </w:r>
      <w:r w:rsidR="00B77490" w:rsidRPr="0020512C">
        <w:rPr>
          <w:rFonts w:asciiTheme="minorHAnsi" w:hAnsiTheme="minorHAnsi" w:cstheme="minorHAnsi"/>
          <w:color w:val="000000"/>
          <w:sz w:val="22"/>
          <w:szCs w:val="22"/>
        </w:rPr>
        <w:t xml:space="preserve"> brutto</w:t>
      </w:r>
      <w:r w:rsidRPr="0020512C">
        <w:rPr>
          <w:rFonts w:asciiTheme="minorHAnsi" w:hAnsiTheme="minorHAnsi" w:cstheme="minorHAnsi"/>
          <w:color w:val="000000"/>
          <w:sz w:val="22"/>
          <w:szCs w:val="22"/>
        </w:rPr>
        <w:t>, o której mowa w § 14 ust. 1 Umowy.</w:t>
      </w:r>
    </w:p>
    <w:p w:rsidR="00636484" w:rsidRPr="0020512C" w:rsidRDefault="00B509ED" w:rsidP="005C62A3">
      <w:pPr>
        <w:pStyle w:val="Akapitzlist"/>
        <w:numPr>
          <w:ilvl w:val="0"/>
          <w:numId w:val="31"/>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Zapłata kar umownych nie zwalnia Wykonawcy z wykonania </w:t>
      </w:r>
      <w:r w:rsidR="00B77490" w:rsidRPr="0020512C">
        <w:rPr>
          <w:rFonts w:asciiTheme="minorHAnsi" w:hAnsiTheme="minorHAnsi" w:cstheme="minorHAnsi"/>
          <w:color w:val="000000"/>
          <w:sz w:val="22"/>
          <w:szCs w:val="22"/>
        </w:rPr>
        <w:t xml:space="preserve">przedmiotu </w:t>
      </w:r>
      <w:r w:rsidRPr="0020512C">
        <w:rPr>
          <w:rFonts w:asciiTheme="minorHAnsi" w:hAnsiTheme="minorHAnsi" w:cstheme="minorHAnsi"/>
          <w:color w:val="000000"/>
          <w:sz w:val="22"/>
          <w:szCs w:val="22"/>
        </w:rPr>
        <w:t>Umowy</w:t>
      </w:r>
      <w:r w:rsidR="00B77490" w:rsidRPr="0020512C">
        <w:rPr>
          <w:rFonts w:asciiTheme="minorHAnsi" w:hAnsiTheme="minorHAnsi" w:cstheme="minorHAnsi"/>
          <w:color w:val="000000"/>
          <w:sz w:val="22"/>
          <w:szCs w:val="22"/>
        </w:rPr>
        <w:t xml:space="preserve"> ani usunięcia wad</w:t>
      </w:r>
      <w:r w:rsidRPr="0020512C">
        <w:rPr>
          <w:rFonts w:asciiTheme="minorHAnsi" w:hAnsiTheme="minorHAnsi" w:cstheme="minorHAnsi"/>
          <w:color w:val="000000"/>
          <w:sz w:val="22"/>
          <w:szCs w:val="22"/>
        </w:rPr>
        <w:t>.</w:t>
      </w:r>
    </w:p>
    <w:p w:rsidR="00B509ED" w:rsidRPr="0020512C" w:rsidRDefault="00B509ED" w:rsidP="005C62A3">
      <w:pPr>
        <w:pStyle w:val="Akapitzlist"/>
        <w:numPr>
          <w:ilvl w:val="0"/>
          <w:numId w:val="31"/>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Strony zastrzegają sobie prawo dochodzenia odszkodowania uzupełniającego przewyższającego wysokość zastrzeżonych kar umownych.</w:t>
      </w:r>
    </w:p>
    <w:p w:rsidR="00B509ED" w:rsidRPr="0020512C" w:rsidRDefault="00B509ED" w:rsidP="00837AC3">
      <w:pPr>
        <w:spacing w:line="360" w:lineRule="auto"/>
        <w:jc w:val="center"/>
        <w:rPr>
          <w:rFonts w:asciiTheme="minorHAnsi" w:hAnsiTheme="minorHAnsi" w:cstheme="minorHAnsi"/>
          <w:b/>
          <w:color w:val="000000"/>
          <w:sz w:val="22"/>
          <w:szCs w:val="22"/>
        </w:rPr>
      </w:pPr>
      <w:r w:rsidRPr="0020512C">
        <w:rPr>
          <w:rFonts w:asciiTheme="minorHAnsi" w:hAnsiTheme="minorHAnsi" w:cstheme="minorHAnsi"/>
          <w:b/>
          <w:color w:val="000000"/>
          <w:sz w:val="22"/>
          <w:szCs w:val="22"/>
        </w:rPr>
        <w:t>§ 24</w:t>
      </w:r>
    </w:p>
    <w:p w:rsidR="00B509ED" w:rsidRPr="0020512C" w:rsidRDefault="00B509ED" w:rsidP="00B509ED">
      <w:p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Wykonawca ponosi pełną odpowiedzialność za naruszenie praw autorskich, patentowych, znaków ochronnych itp. odnoszących się do zastosowanych rozwiązań, technologii i materiałów potrzebnych przy realizacji robót. </w:t>
      </w:r>
    </w:p>
    <w:p w:rsidR="00B509ED" w:rsidRPr="0020512C" w:rsidRDefault="00B509ED" w:rsidP="00837AC3">
      <w:pPr>
        <w:spacing w:line="360" w:lineRule="auto"/>
        <w:jc w:val="center"/>
        <w:rPr>
          <w:rFonts w:asciiTheme="minorHAnsi" w:hAnsiTheme="minorHAnsi" w:cstheme="minorHAnsi"/>
          <w:b/>
          <w:color w:val="000000"/>
          <w:sz w:val="22"/>
          <w:szCs w:val="22"/>
        </w:rPr>
      </w:pPr>
      <w:r w:rsidRPr="0020512C">
        <w:rPr>
          <w:rFonts w:asciiTheme="minorHAnsi" w:hAnsiTheme="minorHAnsi" w:cstheme="minorHAnsi"/>
          <w:b/>
          <w:color w:val="000000"/>
          <w:sz w:val="22"/>
          <w:szCs w:val="22"/>
        </w:rPr>
        <w:t>§ 25</w:t>
      </w:r>
    </w:p>
    <w:p w:rsidR="00837AC3" w:rsidRPr="0020512C" w:rsidRDefault="00B509ED" w:rsidP="005C62A3">
      <w:pPr>
        <w:pStyle w:val="Akapitzlist"/>
        <w:numPr>
          <w:ilvl w:val="0"/>
          <w:numId w:val="34"/>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Wszelkie zmiany Umowy wymagają formy pisemnej w postaci aneksu pod rygorem nieważności. Również oświadczenie o odstąpieniu od Umowy, jej rozwiązaniu lub wypowiedzeniu wymaga formy pisemnej pod rygorem nieważności.</w:t>
      </w:r>
    </w:p>
    <w:p w:rsidR="00837AC3" w:rsidRPr="0020512C" w:rsidRDefault="00B509ED" w:rsidP="005C62A3">
      <w:pPr>
        <w:pStyle w:val="Akapitzlist"/>
        <w:numPr>
          <w:ilvl w:val="0"/>
          <w:numId w:val="34"/>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lastRenderedPageBreak/>
        <w:t>Zamawiający dopuszcza możliwość wprowadzenia zmian w Umowie, które będą mogły być dokonane z powodu zaistnienia okoliczności niemożliwych do przewidzenia w chwili jej zawarcia, w szczególności w przypadku wystąpienia którejkolwiek z następujących sytuacji powodujących konieczność:</w:t>
      </w:r>
    </w:p>
    <w:p w:rsidR="00837AC3" w:rsidRPr="0020512C" w:rsidRDefault="00B509ED" w:rsidP="005C62A3">
      <w:pPr>
        <w:pStyle w:val="Akapitzlist"/>
        <w:numPr>
          <w:ilvl w:val="0"/>
          <w:numId w:val="35"/>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zmiany terminu realizacji Umowy wywołaną:</w:t>
      </w:r>
    </w:p>
    <w:p w:rsidR="00837AC3" w:rsidRPr="0020512C" w:rsidRDefault="00B509ED" w:rsidP="005C62A3">
      <w:pPr>
        <w:pStyle w:val="Akapitzlist"/>
        <w:numPr>
          <w:ilvl w:val="0"/>
          <w:numId w:val="36"/>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udzieleniem zamówień dodatkowych związanych z realizacją zamówienia podstawowego,</w:t>
      </w:r>
    </w:p>
    <w:p w:rsidR="00B509ED" w:rsidRPr="0020512C" w:rsidRDefault="00B509ED" w:rsidP="005C62A3">
      <w:pPr>
        <w:pStyle w:val="Akapitzlist"/>
        <w:numPr>
          <w:ilvl w:val="0"/>
          <w:numId w:val="36"/>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wstrzymaniem realizacji robót przez Nadzór Budowlany</w:t>
      </w:r>
      <w:r w:rsidR="006E0D05" w:rsidRPr="0020512C">
        <w:rPr>
          <w:rFonts w:asciiTheme="minorHAnsi" w:hAnsiTheme="minorHAnsi" w:cstheme="minorHAnsi"/>
          <w:color w:val="000000"/>
          <w:sz w:val="22"/>
          <w:szCs w:val="22"/>
        </w:rPr>
        <w:t xml:space="preserve"> lub organy ochrony zabytków (MWKZ)</w:t>
      </w:r>
      <w:r w:rsidRPr="0020512C">
        <w:rPr>
          <w:rFonts w:asciiTheme="minorHAnsi" w:hAnsiTheme="minorHAnsi" w:cstheme="minorHAnsi"/>
          <w:color w:val="000000"/>
          <w:sz w:val="22"/>
          <w:szCs w:val="22"/>
        </w:rPr>
        <w:t>,</w:t>
      </w:r>
    </w:p>
    <w:p w:rsidR="00837AC3" w:rsidRPr="0020512C" w:rsidRDefault="00B509ED" w:rsidP="005C62A3">
      <w:pPr>
        <w:pStyle w:val="Akapitzlist"/>
        <w:numPr>
          <w:ilvl w:val="0"/>
          <w:numId w:val="35"/>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zmiany formy wniesionego zabezpieczenia należytego wykonania Umowy,</w:t>
      </w:r>
    </w:p>
    <w:p w:rsidR="00837AC3" w:rsidRPr="0020512C" w:rsidRDefault="00B509ED" w:rsidP="005C62A3">
      <w:pPr>
        <w:pStyle w:val="Akapitzlist"/>
        <w:numPr>
          <w:ilvl w:val="0"/>
          <w:numId w:val="35"/>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zmiany danych identyfikacyjnych Wykonawcy (adres siedziby, Regon, NIP, rachunek bankowy),</w:t>
      </w:r>
    </w:p>
    <w:p w:rsidR="00837AC3" w:rsidRPr="0020512C" w:rsidRDefault="00B509ED" w:rsidP="005C62A3">
      <w:pPr>
        <w:pStyle w:val="Akapitzlist"/>
        <w:numPr>
          <w:ilvl w:val="0"/>
          <w:numId w:val="35"/>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zlecenia wykonania robót zamiennych po uprzednim przeprowadzeniu negocjacji</w:t>
      </w:r>
      <w:r w:rsidR="00F8710F" w:rsidRPr="0020512C">
        <w:rPr>
          <w:rFonts w:asciiTheme="minorHAnsi" w:hAnsiTheme="minorHAnsi" w:cstheme="minorHAnsi"/>
          <w:color w:val="000000"/>
          <w:sz w:val="22"/>
          <w:szCs w:val="22"/>
        </w:rPr>
        <w:t>,</w:t>
      </w:r>
    </w:p>
    <w:p w:rsidR="00837AC3" w:rsidRPr="0020512C" w:rsidRDefault="00B509ED" w:rsidP="005C62A3">
      <w:pPr>
        <w:pStyle w:val="Akapitzlist"/>
        <w:numPr>
          <w:ilvl w:val="0"/>
          <w:numId w:val="35"/>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zmiany podwykonawcy – w przypadku za</w:t>
      </w:r>
      <w:r w:rsidR="00F93A7B" w:rsidRPr="0020512C">
        <w:rPr>
          <w:rFonts w:asciiTheme="minorHAnsi" w:hAnsiTheme="minorHAnsi" w:cstheme="minorHAnsi"/>
          <w:color w:val="000000"/>
          <w:sz w:val="22"/>
          <w:szCs w:val="22"/>
        </w:rPr>
        <w:t>istnienia uzasadnionej potrzeby,</w:t>
      </w:r>
    </w:p>
    <w:p w:rsidR="00837AC3" w:rsidRPr="0020512C" w:rsidRDefault="00B509ED" w:rsidP="005C62A3">
      <w:pPr>
        <w:pStyle w:val="Akapitzlist"/>
        <w:numPr>
          <w:ilvl w:val="0"/>
          <w:numId w:val="35"/>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jeżeli Wykonawca w celu potwierdzenia spełniania warunków udziału w postępowaniu posługiwał się zasobami dotychczasowego podwykonawcy, zmiana podwykonawcy możliwa jest po przedłożeniu przez Wykonawcę dokumentów potwierdzających spełnianie warunków udziału w postępowaniu przez zaproponowanego podwykonawcę,</w:t>
      </w:r>
    </w:p>
    <w:p w:rsidR="00F93A7B" w:rsidRPr="0020512C" w:rsidRDefault="00B509ED">
      <w:pPr>
        <w:pStyle w:val="Akapitzlist"/>
        <w:numPr>
          <w:ilvl w:val="0"/>
          <w:numId w:val="35"/>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gdy zajdzie konieczność zmiany podwykonawców robót, którym Wykonawca powierzył wykonanie zamówienia, w przypadku wystąpienia o zmianę na wniosek Zamawiającego lub Wykonawcy p</w:t>
      </w:r>
      <w:r w:rsidR="00F93A7B" w:rsidRPr="0020512C">
        <w:rPr>
          <w:rFonts w:asciiTheme="minorHAnsi" w:hAnsiTheme="minorHAnsi" w:cstheme="minorHAnsi"/>
          <w:color w:val="000000"/>
          <w:sz w:val="22"/>
          <w:szCs w:val="22"/>
        </w:rPr>
        <w:t>o uzyskaniu zgody Zamawiającego.</w:t>
      </w:r>
    </w:p>
    <w:p w:rsidR="00F93A7B" w:rsidRPr="0020512C" w:rsidRDefault="00F93A7B" w:rsidP="005C62A3">
      <w:pPr>
        <w:pStyle w:val="Akapitzlist"/>
        <w:numPr>
          <w:ilvl w:val="0"/>
          <w:numId w:val="34"/>
        </w:numPr>
        <w:spacing w:line="360" w:lineRule="auto"/>
        <w:ind w:left="714" w:hanging="357"/>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Warunkiem wprowadzenia zmian, o których mowa w ust. 2, jest złożenie uzasadnionego wniosku przez stronę inicjującą zmianę oraz jego akceptacja przez drugą stronę.</w:t>
      </w:r>
    </w:p>
    <w:p w:rsidR="00B509ED" w:rsidRPr="0020512C" w:rsidRDefault="00B509ED" w:rsidP="00837AC3">
      <w:pPr>
        <w:spacing w:line="360" w:lineRule="auto"/>
        <w:jc w:val="center"/>
        <w:rPr>
          <w:rFonts w:asciiTheme="minorHAnsi" w:hAnsiTheme="minorHAnsi" w:cstheme="minorHAnsi"/>
          <w:b/>
          <w:color w:val="000000"/>
          <w:sz w:val="22"/>
          <w:szCs w:val="22"/>
        </w:rPr>
      </w:pPr>
      <w:r w:rsidRPr="0020512C">
        <w:rPr>
          <w:rFonts w:asciiTheme="minorHAnsi" w:hAnsiTheme="minorHAnsi" w:cstheme="minorHAnsi"/>
          <w:b/>
          <w:color w:val="000000"/>
          <w:sz w:val="22"/>
          <w:szCs w:val="22"/>
        </w:rPr>
        <w:t>§ 26</w:t>
      </w:r>
    </w:p>
    <w:p w:rsidR="007A681B" w:rsidRPr="0020512C" w:rsidRDefault="007A681B" w:rsidP="005C62A3">
      <w:pPr>
        <w:numPr>
          <w:ilvl w:val="0"/>
          <w:numId w:val="39"/>
        </w:numPr>
        <w:tabs>
          <w:tab w:val="left" w:pos="142"/>
          <w:tab w:val="left" w:pos="425"/>
        </w:tabs>
        <w:autoSpaceDE w:val="0"/>
        <w:autoSpaceDN w:val="0"/>
        <w:adjustRightInd w:val="0"/>
        <w:spacing w:line="360" w:lineRule="auto"/>
        <w:ind w:left="425" w:hanging="425"/>
        <w:jc w:val="both"/>
        <w:rPr>
          <w:rFonts w:asciiTheme="minorHAnsi" w:hAnsiTheme="minorHAnsi" w:cstheme="minorHAnsi"/>
          <w:color w:val="00000A"/>
          <w:sz w:val="22"/>
          <w:szCs w:val="22"/>
        </w:rPr>
      </w:pPr>
      <w:r w:rsidRPr="0020512C">
        <w:rPr>
          <w:rFonts w:asciiTheme="minorHAnsi" w:hAnsiTheme="minorHAnsi" w:cstheme="minorHAnsi"/>
          <w:color w:val="00000A"/>
          <w:sz w:val="22"/>
          <w:szCs w:val="22"/>
        </w:rPr>
        <w:t xml:space="preserve">Strony oświadczają, że znane są im przepisy prawa dotyczące ochrony danych osobowych w tym w szczególności przepisy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r., str. 1, z </w:t>
      </w:r>
      <w:proofErr w:type="spellStart"/>
      <w:r w:rsidRPr="0020512C">
        <w:rPr>
          <w:rFonts w:asciiTheme="minorHAnsi" w:hAnsiTheme="minorHAnsi" w:cstheme="minorHAnsi"/>
          <w:color w:val="00000A"/>
          <w:sz w:val="22"/>
          <w:szCs w:val="22"/>
        </w:rPr>
        <w:t>późn</w:t>
      </w:r>
      <w:proofErr w:type="spellEnd"/>
      <w:r w:rsidRPr="0020512C">
        <w:rPr>
          <w:rFonts w:asciiTheme="minorHAnsi" w:hAnsiTheme="minorHAnsi" w:cstheme="minorHAnsi"/>
          <w:color w:val="00000A"/>
          <w:sz w:val="22"/>
          <w:szCs w:val="22"/>
        </w:rPr>
        <w:t xml:space="preserve">. zm.) dalej jako „RODO” oraz ustawy z dnia </w:t>
      </w:r>
      <w:r w:rsidRPr="0020512C">
        <w:rPr>
          <w:rFonts w:ascii="Tahoma" w:eastAsia="MS Gothic" w:hAnsi="Tahoma" w:cs="Tahoma"/>
          <w:color w:val="00000A"/>
          <w:sz w:val="22"/>
          <w:szCs w:val="22"/>
        </w:rPr>
        <w:t> </w:t>
      </w:r>
      <w:r w:rsidRPr="0020512C">
        <w:rPr>
          <w:rFonts w:asciiTheme="minorHAnsi" w:hAnsiTheme="minorHAnsi" w:cstheme="minorHAnsi"/>
          <w:color w:val="00000A"/>
          <w:sz w:val="22"/>
          <w:szCs w:val="22"/>
        </w:rPr>
        <w:t>10 maja 2018 r. o ochronie danych osobowych (t. j. Dz. U. z 2019 r., poz.1781).</w:t>
      </w:r>
    </w:p>
    <w:p w:rsidR="007A681B" w:rsidRPr="0020512C" w:rsidRDefault="007A681B" w:rsidP="005C62A3">
      <w:pPr>
        <w:numPr>
          <w:ilvl w:val="0"/>
          <w:numId w:val="39"/>
        </w:numPr>
        <w:tabs>
          <w:tab w:val="left" w:pos="142"/>
          <w:tab w:val="left" w:pos="425"/>
        </w:tabs>
        <w:autoSpaceDE w:val="0"/>
        <w:autoSpaceDN w:val="0"/>
        <w:adjustRightInd w:val="0"/>
        <w:spacing w:line="360" w:lineRule="auto"/>
        <w:ind w:left="425" w:hanging="425"/>
        <w:jc w:val="both"/>
        <w:rPr>
          <w:rFonts w:asciiTheme="minorHAnsi" w:hAnsiTheme="minorHAnsi" w:cstheme="minorHAnsi"/>
          <w:color w:val="000000"/>
          <w:sz w:val="22"/>
          <w:szCs w:val="22"/>
        </w:rPr>
      </w:pPr>
      <w:r w:rsidRPr="0020512C">
        <w:rPr>
          <w:rFonts w:asciiTheme="minorHAnsi" w:hAnsiTheme="minorHAnsi" w:cstheme="minorHAnsi"/>
          <w:color w:val="00000A"/>
          <w:sz w:val="22"/>
          <w:szCs w:val="22"/>
        </w:rPr>
        <w:t xml:space="preserve">Strony udostępniają sobie dane osobowe (dane służbowe) Stron/reprezentantów Stron oraz osób uczestniczących w wykonaniu Umowy w oparciu o zawarte umowy o pracę bądź umowy cywilnoprawne, których przetwarzanie jest konieczne do celów wynikających </w:t>
      </w:r>
      <w:r w:rsidRPr="0020512C">
        <w:rPr>
          <w:rFonts w:ascii="Tahoma" w:eastAsia="MS Gothic" w:hAnsi="Tahoma" w:cs="Tahoma"/>
          <w:color w:val="00000A"/>
          <w:sz w:val="22"/>
          <w:szCs w:val="22"/>
        </w:rPr>
        <w:t> </w:t>
      </w:r>
      <w:r w:rsidRPr="0020512C">
        <w:rPr>
          <w:rFonts w:asciiTheme="minorHAnsi" w:hAnsiTheme="minorHAnsi" w:cstheme="minorHAnsi"/>
          <w:color w:val="00000A"/>
          <w:sz w:val="22"/>
          <w:szCs w:val="22"/>
        </w:rPr>
        <w:t>z prawnie uzasadnionych interesów administratora, tj. zawarcia i wykonania przedmiotowej Umowy zgodnie z art. 6 ust. 1 lit. b) lub f) RODO.</w:t>
      </w:r>
    </w:p>
    <w:p w:rsidR="007A681B" w:rsidRPr="0020512C" w:rsidRDefault="007A681B" w:rsidP="005C62A3">
      <w:pPr>
        <w:numPr>
          <w:ilvl w:val="0"/>
          <w:numId w:val="39"/>
        </w:numPr>
        <w:tabs>
          <w:tab w:val="left" w:pos="142"/>
          <w:tab w:val="left" w:pos="401"/>
        </w:tabs>
        <w:autoSpaceDE w:val="0"/>
        <w:autoSpaceDN w:val="0"/>
        <w:adjustRightInd w:val="0"/>
        <w:spacing w:after="160" w:line="360" w:lineRule="auto"/>
        <w:ind w:left="401" w:hanging="402"/>
        <w:jc w:val="both"/>
        <w:rPr>
          <w:rFonts w:asciiTheme="minorHAnsi" w:hAnsiTheme="minorHAnsi" w:cstheme="minorHAnsi"/>
          <w:color w:val="000000"/>
          <w:sz w:val="22"/>
          <w:szCs w:val="22"/>
        </w:rPr>
      </w:pPr>
      <w:r w:rsidRPr="0020512C">
        <w:rPr>
          <w:rFonts w:asciiTheme="minorHAnsi" w:hAnsiTheme="minorHAnsi" w:cstheme="minorHAnsi"/>
          <w:color w:val="00000A"/>
          <w:sz w:val="22"/>
          <w:szCs w:val="22"/>
        </w:rPr>
        <w:lastRenderedPageBreak/>
        <w:t xml:space="preserve">Strony oświadczają, że przekazały osobom, o których mowa w ust. 2 informacje określone odpowiednio w art. 13 i art. 14 RODO, w związku z czym, na podstawie art. 13 ust. 4 i art. 14 ust. 5 lit. a) RODO zwalniają się wzajemnie z obowiązków informacyjnych względem tych osób. Ponadto Uniwersytet Warszawski informuje, że wersja elektroniczna przekazanego obowiązku informacyjnego określonego w art. 13 i art. 14 RODO jest także dostępna na stronie internetowej: </w:t>
      </w:r>
      <w:hyperlink r:id="rId8" w:history="1">
        <w:r w:rsidRPr="0020512C">
          <w:rPr>
            <w:rFonts w:asciiTheme="minorHAnsi" w:hAnsiTheme="minorHAnsi" w:cstheme="minorHAnsi"/>
            <w:color w:val="0B4CB4"/>
            <w:sz w:val="22"/>
            <w:szCs w:val="22"/>
            <w:u w:val="single" w:color="0B4CB4"/>
          </w:rPr>
          <w:t>https://odo.uw.edu.pl/obowiazek-informacyjny/</w:t>
        </w:r>
      </w:hyperlink>
    </w:p>
    <w:p w:rsidR="00B509ED" w:rsidRPr="0020512C" w:rsidRDefault="00B509ED" w:rsidP="00837AC3">
      <w:pPr>
        <w:spacing w:line="360" w:lineRule="auto"/>
        <w:jc w:val="center"/>
        <w:rPr>
          <w:rFonts w:asciiTheme="minorHAnsi" w:hAnsiTheme="minorHAnsi" w:cstheme="minorHAnsi"/>
          <w:b/>
          <w:color w:val="000000"/>
          <w:sz w:val="22"/>
          <w:szCs w:val="22"/>
        </w:rPr>
      </w:pPr>
      <w:r w:rsidRPr="0020512C">
        <w:rPr>
          <w:rFonts w:asciiTheme="minorHAnsi" w:hAnsiTheme="minorHAnsi" w:cstheme="minorHAnsi"/>
          <w:b/>
          <w:color w:val="000000"/>
          <w:sz w:val="22"/>
          <w:szCs w:val="22"/>
        </w:rPr>
        <w:t>§ 27</w:t>
      </w:r>
    </w:p>
    <w:p w:rsidR="00837AC3" w:rsidRPr="0020512C" w:rsidRDefault="00B509ED" w:rsidP="005C62A3">
      <w:pPr>
        <w:pStyle w:val="Akapitzlist"/>
        <w:numPr>
          <w:ilvl w:val="0"/>
          <w:numId w:val="37"/>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Umowę niniejszą zawarto w wyniku postępowania o udzielenie zamówienia publicznego w trybie podstawowym  zgodnie z art. 275 pkt. 1  Ustawy z dnia 11 września 2019 r. – Prawo zamówień publicznych. </w:t>
      </w:r>
    </w:p>
    <w:p w:rsidR="00837AC3" w:rsidRPr="0020512C" w:rsidRDefault="00B509ED" w:rsidP="005C62A3">
      <w:pPr>
        <w:pStyle w:val="Akapitzlist"/>
        <w:numPr>
          <w:ilvl w:val="0"/>
          <w:numId w:val="37"/>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W sprawach nieuregulowanych niniejszą Umową mają zastosowanie odpowiednie przepisy, m. in. </w:t>
      </w:r>
      <w:r w:rsidR="00130972" w:rsidRPr="0020512C">
        <w:rPr>
          <w:rFonts w:asciiTheme="minorHAnsi" w:hAnsiTheme="minorHAnsi" w:cstheme="minorHAnsi"/>
          <w:color w:val="000000"/>
          <w:sz w:val="22"/>
          <w:szCs w:val="22"/>
        </w:rPr>
        <w:t xml:space="preserve">ustawy </w:t>
      </w:r>
      <w:r w:rsidRPr="0020512C">
        <w:rPr>
          <w:rFonts w:asciiTheme="minorHAnsi" w:hAnsiTheme="minorHAnsi" w:cstheme="minorHAnsi"/>
          <w:color w:val="000000"/>
          <w:sz w:val="22"/>
          <w:szCs w:val="22"/>
        </w:rPr>
        <w:t>Prawo zamówień publicznych oraz Kodeksu cywilnego.</w:t>
      </w:r>
    </w:p>
    <w:p w:rsidR="00B509ED" w:rsidRPr="0020512C" w:rsidRDefault="00B509ED" w:rsidP="005C62A3">
      <w:pPr>
        <w:pStyle w:val="Akapitzlist"/>
        <w:numPr>
          <w:ilvl w:val="0"/>
          <w:numId w:val="37"/>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Wszelkie spory wynikłe z Umowy będą rozstrzygały sądy powszechne właściwe miejscowo dla miejsca siedziby Zamawiającego.</w:t>
      </w:r>
    </w:p>
    <w:p w:rsidR="00B509ED" w:rsidRPr="0020512C" w:rsidRDefault="00B509ED" w:rsidP="00837AC3">
      <w:pPr>
        <w:spacing w:line="360" w:lineRule="auto"/>
        <w:jc w:val="center"/>
        <w:rPr>
          <w:rFonts w:asciiTheme="minorHAnsi" w:hAnsiTheme="minorHAnsi" w:cstheme="minorHAnsi"/>
          <w:b/>
          <w:color w:val="000000"/>
          <w:sz w:val="22"/>
          <w:szCs w:val="22"/>
        </w:rPr>
      </w:pPr>
      <w:r w:rsidRPr="0020512C">
        <w:rPr>
          <w:rFonts w:asciiTheme="minorHAnsi" w:hAnsiTheme="minorHAnsi" w:cstheme="minorHAnsi"/>
          <w:b/>
          <w:color w:val="000000"/>
          <w:sz w:val="22"/>
          <w:szCs w:val="22"/>
        </w:rPr>
        <w:t>§ 28</w:t>
      </w:r>
    </w:p>
    <w:p w:rsidR="00B509ED" w:rsidRPr="0020512C" w:rsidRDefault="00B509ED" w:rsidP="00B509ED">
      <w:p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 xml:space="preserve">Umowa została sporządzona w trzech jednobrzmiących egzemplarzach, dwa dla Zamawiającego i jeden dla Wykonawcy. </w:t>
      </w:r>
    </w:p>
    <w:p w:rsidR="00B509ED" w:rsidRPr="0020512C" w:rsidRDefault="00B509ED" w:rsidP="00B509ED">
      <w:pPr>
        <w:spacing w:line="360" w:lineRule="auto"/>
        <w:jc w:val="both"/>
        <w:rPr>
          <w:rFonts w:asciiTheme="minorHAnsi" w:hAnsiTheme="minorHAnsi" w:cstheme="minorHAnsi"/>
          <w:color w:val="000000"/>
          <w:sz w:val="22"/>
          <w:szCs w:val="22"/>
        </w:rPr>
      </w:pPr>
    </w:p>
    <w:p w:rsidR="00A53AF4" w:rsidRPr="0020512C" w:rsidRDefault="00A53AF4" w:rsidP="00B509ED">
      <w:pPr>
        <w:spacing w:line="360" w:lineRule="auto"/>
        <w:jc w:val="both"/>
        <w:rPr>
          <w:rFonts w:asciiTheme="minorHAnsi" w:hAnsiTheme="minorHAnsi" w:cstheme="minorHAnsi"/>
          <w:color w:val="000000"/>
          <w:sz w:val="22"/>
          <w:szCs w:val="22"/>
        </w:rPr>
      </w:pPr>
    </w:p>
    <w:p w:rsidR="00811EF6" w:rsidRPr="0020512C" w:rsidRDefault="00811EF6" w:rsidP="00B509ED">
      <w:pPr>
        <w:spacing w:line="360" w:lineRule="auto"/>
        <w:jc w:val="both"/>
        <w:rPr>
          <w:rFonts w:asciiTheme="minorHAnsi" w:hAnsiTheme="minorHAnsi" w:cstheme="minorHAnsi"/>
          <w:color w:val="000000"/>
          <w:sz w:val="22"/>
          <w:szCs w:val="22"/>
        </w:rPr>
      </w:pPr>
    </w:p>
    <w:p w:rsidR="00B509ED" w:rsidRPr="0020512C" w:rsidRDefault="00B509ED" w:rsidP="00B509ED">
      <w:p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Załączniki do umowy:</w:t>
      </w:r>
    </w:p>
    <w:p w:rsidR="00837AC3" w:rsidRPr="0020512C" w:rsidRDefault="00B509ED" w:rsidP="005C62A3">
      <w:pPr>
        <w:pStyle w:val="Akapitzlist"/>
        <w:numPr>
          <w:ilvl w:val="0"/>
          <w:numId w:val="38"/>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odpis z KRS lub innego rejestru właściwego dla Wykonawcy</w:t>
      </w:r>
      <w:r w:rsidR="00130972" w:rsidRPr="0020512C">
        <w:rPr>
          <w:rFonts w:asciiTheme="minorHAnsi" w:hAnsiTheme="minorHAnsi" w:cstheme="minorHAnsi"/>
          <w:color w:val="000000"/>
          <w:sz w:val="22"/>
          <w:szCs w:val="22"/>
        </w:rPr>
        <w:t>,</w:t>
      </w:r>
      <w:r w:rsidRPr="0020512C">
        <w:rPr>
          <w:rFonts w:asciiTheme="minorHAnsi" w:hAnsiTheme="minorHAnsi" w:cstheme="minorHAnsi"/>
          <w:color w:val="000000"/>
          <w:sz w:val="22"/>
          <w:szCs w:val="22"/>
        </w:rPr>
        <w:t xml:space="preserve"> </w:t>
      </w:r>
    </w:p>
    <w:p w:rsidR="00837AC3" w:rsidRPr="0020512C" w:rsidRDefault="00B509ED" w:rsidP="005C62A3">
      <w:pPr>
        <w:pStyle w:val="Akapitzlist"/>
        <w:numPr>
          <w:ilvl w:val="0"/>
          <w:numId w:val="38"/>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dokumentacja</w:t>
      </w:r>
      <w:r w:rsidR="00130972" w:rsidRPr="0020512C">
        <w:rPr>
          <w:rFonts w:asciiTheme="minorHAnsi" w:hAnsiTheme="minorHAnsi" w:cstheme="minorHAnsi"/>
          <w:color w:val="000000"/>
          <w:sz w:val="22"/>
          <w:szCs w:val="22"/>
        </w:rPr>
        <w:t>,</w:t>
      </w:r>
      <w:r w:rsidRPr="0020512C">
        <w:rPr>
          <w:rFonts w:asciiTheme="minorHAnsi" w:hAnsiTheme="minorHAnsi" w:cstheme="minorHAnsi"/>
          <w:color w:val="000000"/>
          <w:sz w:val="22"/>
          <w:szCs w:val="22"/>
        </w:rPr>
        <w:t xml:space="preserve"> </w:t>
      </w:r>
    </w:p>
    <w:p w:rsidR="00837AC3" w:rsidRPr="0020512C" w:rsidRDefault="00B509ED" w:rsidP="005C62A3">
      <w:pPr>
        <w:pStyle w:val="Akapitzlist"/>
        <w:numPr>
          <w:ilvl w:val="0"/>
          <w:numId w:val="38"/>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wykaz osób</w:t>
      </w:r>
      <w:r w:rsidR="00130972" w:rsidRPr="0020512C">
        <w:rPr>
          <w:rFonts w:asciiTheme="minorHAnsi" w:hAnsiTheme="minorHAnsi" w:cstheme="minorHAnsi"/>
          <w:color w:val="000000"/>
          <w:sz w:val="22"/>
          <w:szCs w:val="22"/>
        </w:rPr>
        <w:t>,</w:t>
      </w:r>
    </w:p>
    <w:p w:rsidR="00837AC3" w:rsidRPr="0020512C" w:rsidRDefault="00B509ED" w:rsidP="005C62A3">
      <w:pPr>
        <w:pStyle w:val="Akapitzlist"/>
        <w:numPr>
          <w:ilvl w:val="0"/>
          <w:numId w:val="38"/>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wykaz podwykonawców (jeżeli dotyczy)</w:t>
      </w:r>
      <w:r w:rsidR="00130972" w:rsidRPr="0020512C">
        <w:rPr>
          <w:rFonts w:asciiTheme="minorHAnsi" w:hAnsiTheme="minorHAnsi" w:cstheme="minorHAnsi"/>
          <w:color w:val="000000"/>
          <w:sz w:val="22"/>
          <w:szCs w:val="22"/>
        </w:rPr>
        <w:t>,</w:t>
      </w:r>
    </w:p>
    <w:p w:rsidR="00837AC3" w:rsidRPr="0020512C" w:rsidRDefault="00B509ED" w:rsidP="005C62A3">
      <w:pPr>
        <w:pStyle w:val="Akapitzlist"/>
        <w:numPr>
          <w:ilvl w:val="0"/>
          <w:numId w:val="38"/>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polisy i inne dokumenty ubezpieczeniowe</w:t>
      </w:r>
      <w:r w:rsidR="00130972" w:rsidRPr="0020512C">
        <w:rPr>
          <w:rFonts w:asciiTheme="minorHAnsi" w:hAnsiTheme="minorHAnsi" w:cstheme="minorHAnsi"/>
          <w:color w:val="000000"/>
          <w:sz w:val="22"/>
          <w:szCs w:val="22"/>
        </w:rPr>
        <w:t>,</w:t>
      </w:r>
    </w:p>
    <w:p w:rsidR="00837AC3" w:rsidRPr="0020512C" w:rsidRDefault="00B509ED" w:rsidP="005C62A3">
      <w:pPr>
        <w:pStyle w:val="Akapitzlist"/>
        <w:numPr>
          <w:ilvl w:val="0"/>
          <w:numId w:val="38"/>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harmonogram robót,</w:t>
      </w:r>
    </w:p>
    <w:p w:rsidR="00837AC3" w:rsidRPr="0020512C" w:rsidRDefault="00B509ED" w:rsidP="005C62A3">
      <w:pPr>
        <w:pStyle w:val="Akapitzlist"/>
        <w:numPr>
          <w:ilvl w:val="0"/>
          <w:numId w:val="38"/>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oświadczenie podwykonawcy (jeżeli dotyczy)</w:t>
      </w:r>
      <w:r w:rsidR="00130972" w:rsidRPr="0020512C">
        <w:rPr>
          <w:rFonts w:asciiTheme="minorHAnsi" w:hAnsiTheme="minorHAnsi" w:cstheme="minorHAnsi"/>
          <w:color w:val="000000"/>
          <w:sz w:val="22"/>
          <w:szCs w:val="22"/>
        </w:rPr>
        <w:t>,</w:t>
      </w:r>
    </w:p>
    <w:p w:rsidR="00837AC3" w:rsidRPr="0020512C" w:rsidRDefault="00C36797" w:rsidP="005C62A3">
      <w:pPr>
        <w:pStyle w:val="Akapitzlist"/>
        <w:numPr>
          <w:ilvl w:val="0"/>
          <w:numId w:val="38"/>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formularz ofertowy</w:t>
      </w:r>
      <w:r w:rsidR="00130972" w:rsidRPr="0020512C">
        <w:rPr>
          <w:rFonts w:asciiTheme="minorHAnsi" w:hAnsiTheme="minorHAnsi" w:cstheme="minorHAnsi"/>
          <w:color w:val="000000"/>
          <w:sz w:val="22"/>
          <w:szCs w:val="22"/>
        </w:rPr>
        <w:t>,</w:t>
      </w:r>
    </w:p>
    <w:p w:rsidR="0023123D" w:rsidRPr="0020512C" w:rsidRDefault="00B509ED" w:rsidP="005C62A3">
      <w:pPr>
        <w:pStyle w:val="Akapitzlist"/>
        <w:numPr>
          <w:ilvl w:val="0"/>
          <w:numId w:val="38"/>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dokument wniesienia zabezpieczenia należytego wykonania Umowy</w:t>
      </w:r>
      <w:r w:rsidR="00742284" w:rsidRPr="0020512C">
        <w:rPr>
          <w:rFonts w:asciiTheme="minorHAnsi" w:hAnsiTheme="minorHAnsi" w:cstheme="minorHAnsi"/>
          <w:color w:val="000000"/>
          <w:sz w:val="22"/>
          <w:szCs w:val="22"/>
        </w:rPr>
        <w:t>,</w:t>
      </w:r>
    </w:p>
    <w:p w:rsidR="00A662D5" w:rsidRPr="0020512C" w:rsidRDefault="00A662D5" w:rsidP="005C62A3">
      <w:pPr>
        <w:pStyle w:val="Akapitzlist"/>
        <w:numPr>
          <w:ilvl w:val="0"/>
          <w:numId w:val="38"/>
        </w:numPr>
        <w:spacing w:line="360" w:lineRule="auto"/>
        <w:jc w:val="both"/>
        <w:rPr>
          <w:rFonts w:asciiTheme="minorHAnsi" w:hAnsiTheme="minorHAnsi" w:cstheme="minorHAnsi"/>
          <w:color w:val="000000"/>
          <w:sz w:val="22"/>
          <w:szCs w:val="22"/>
        </w:rPr>
      </w:pPr>
      <w:r w:rsidRPr="0020512C">
        <w:rPr>
          <w:rFonts w:asciiTheme="minorHAnsi" w:hAnsiTheme="minorHAnsi" w:cstheme="minorHAnsi"/>
          <w:color w:val="000000"/>
          <w:sz w:val="22"/>
          <w:szCs w:val="22"/>
        </w:rPr>
        <w:t>Decyzja MWKZ</w:t>
      </w:r>
      <w:r w:rsidR="00742284" w:rsidRPr="0020512C">
        <w:rPr>
          <w:rFonts w:asciiTheme="minorHAnsi" w:hAnsiTheme="minorHAnsi" w:cstheme="minorHAnsi"/>
          <w:color w:val="000000"/>
          <w:sz w:val="22"/>
          <w:szCs w:val="22"/>
        </w:rPr>
        <w:t>,</w:t>
      </w:r>
    </w:p>
    <w:p w:rsidR="00080C6C" w:rsidRPr="0020512C" w:rsidRDefault="00742284" w:rsidP="0020512C">
      <w:pPr>
        <w:pStyle w:val="Akapitzlist"/>
        <w:numPr>
          <w:ilvl w:val="0"/>
          <w:numId w:val="38"/>
        </w:numPr>
        <w:spacing w:line="360" w:lineRule="auto"/>
        <w:jc w:val="both"/>
        <w:rPr>
          <w:rFonts w:asciiTheme="minorHAnsi" w:hAnsiTheme="minorHAnsi" w:cstheme="minorHAnsi"/>
          <w:sz w:val="22"/>
          <w:szCs w:val="22"/>
        </w:rPr>
      </w:pPr>
      <w:r w:rsidRPr="0020512C">
        <w:rPr>
          <w:rFonts w:asciiTheme="minorHAnsi" w:hAnsiTheme="minorHAnsi" w:cstheme="minorHAnsi"/>
          <w:color w:val="000000"/>
          <w:sz w:val="22"/>
          <w:szCs w:val="22"/>
        </w:rPr>
        <w:t>Decyzja Prezydenta Miasta Stołecznego Warszawy.</w:t>
      </w:r>
    </w:p>
    <w:p w:rsidR="00080C6C" w:rsidRPr="0020512C" w:rsidRDefault="00080C6C" w:rsidP="0023123D">
      <w:pPr>
        <w:spacing w:line="360" w:lineRule="auto"/>
        <w:jc w:val="both"/>
        <w:rPr>
          <w:rFonts w:asciiTheme="minorHAnsi" w:hAnsiTheme="minorHAnsi" w:cstheme="minorHAnsi"/>
          <w:color w:val="000000"/>
          <w:sz w:val="22"/>
          <w:szCs w:val="22"/>
        </w:rPr>
      </w:pPr>
    </w:p>
    <w:p w:rsidR="00080C6C" w:rsidRPr="0020512C" w:rsidRDefault="00080C6C" w:rsidP="0023123D">
      <w:pPr>
        <w:spacing w:line="360" w:lineRule="auto"/>
        <w:jc w:val="both"/>
        <w:rPr>
          <w:rFonts w:asciiTheme="minorHAnsi" w:hAnsiTheme="minorHAnsi" w:cstheme="minorHAnsi"/>
          <w:color w:val="000000"/>
          <w:sz w:val="22"/>
          <w:szCs w:val="22"/>
        </w:rPr>
      </w:pPr>
    </w:p>
    <w:p w:rsidR="0023123D" w:rsidRPr="0020512C" w:rsidRDefault="0023123D" w:rsidP="0023123D">
      <w:pPr>
        <w:tabs>
          <w:tab w:val="left" w:pos="6237"/>
        </w:tabs>
        <w:autoSpaceDE w:val="0"/>
        <w:autoSpaceDN w:val="0"/>
        <w:adjustRightInd w:val="0"/>
        <w:rPr>
          <w:rFonts w:asciiTheme="minorHAnsi" w:eastAsiaTheme="minorHAnsi" w:hAnsiTheme="minorHAnsi" w:cstheme="minorHAnsi"/>
          <w:color w:val="000000"/>
          <w:sz w:val="22"/>
          <w:szCs w:val="22"/>
        </w:rPr>
      </w:pPr>
      <w:r w:rsidRPr="0020512C">
        <w:rPr>
          <w:rFonts w:asciiTheme="minorHAnsi" w:eastAsiaTheme="minorHAnsi" w:hAnsiTheme="minorHAnsi" w:cstheme="minorHAnsi"/>
          <w:color w:val="000000"/>
          <w:sz w:val="22"/>
          <w:szCs w:val="22"/>
        </w:rPr>
        <w:t xml:space="preserve">………........................... </w:t>
      </w:r>
      <w:r w:rsidRPr="0020512C">
        <w:rPr>
          <w:rFonts w:asciiTheme="minorHAnsi" w:eastAsiaTheme="minorHAnsi" w:hAnsiTheme="minorHAnsi" w:cstheme="minorHAnsi"/>
          <w:color w:val="000000"/>
          <w:sz w:val="22"/>
          <w:szCs w:val="22"/>
        </w:rPr>
        <w:tab/>
        <w:t xml:space="preserve">…..................................... </w:t>
      </w:r>
    </w:p>
    <w:p w:rsidR="00893991" w:rsidRPr="0020512C" w:rsidRDefault="0023123D" w:rsidP="0020512C">
      <w:pPr>
        <w:tabs>
          <w:tab w:val="left" w:pos="567"/>
          <w:tab w:val="left" w:pos="6946"/>
        </w:tabs>
        <w:spacing w:line="360" w:lineRule="auto"/>
        <w:jc w:val="both"/>
        <w:rPr>
          <w:rFonts w:asciiTheme="minorHAnsi" w:eastAsia="Times New Roman" w:hAnsiTheme="minorHAnsi" w:cstheme="minorHAnsi"/>
          <w:b/>
          <w:bCs/>
          <w:sz w:val="22"/>
          <w:szCs w:val="22"/>
          <w:lang w:eastAsia="pl-PL"/>
        </w:rPr>
      </w:pPr>
      <w:r w:rsidRPr="0020512C">
        <w:rPr>
          <w:rFonts w:asciiTheme="minorHAnsi" w:eastAsiaTheme="minorHAnsi" w:hAnsiTheme="minorHAnsi" w:cstheme="minorHAnsi"/>
          <w:color w:val="000000"/>
          <w:sz w:val="22"/>
          <w:szCs w:val="22"/>
        </w:rPr>
        <w:tab/>
        <w:t xml:space="preserve">Wykonawca </w:t>
      </w:r>
      <w:r w:rsidRPr="0020512C">
        <w:rPr>
          <w:rFonts w:asciiTheme="minorHAnsi" w:eastAsiaTheme="minorHAnsi" w:hAnsiTheme="minorHAnsi" w:cstheme="minorHAnsi"/>
          <w:color w:val="000000"/>
          <w:sz w:val="22"/>
          <w:szCs w:val="22"/>
        </w:rPr>
        <w:tab/>
        <w:t>Zamawiając</w:t>
      </w:r>
      <w:r w:rsidR="00893991" w:rsidRPr="0020512C">
        <w:rPr>
          <w:rFonts w:asciiTheme="minorHAnsi" w:eastAsiaTheme="minorHAnsi" w:hAnsiTheme="minorHAnsi" w:cstheme="minorHAnsi"/>
          <w:color w:val="000000"/>
          <w:sz w:val="22"/>
          <w:szCs w:val="22"/>
        </w:rPr>
        <w:t>y</w:t>
      </w:r>
    </w:p>
    <w:p w:rsidR="0020512C" w:rsidRDefault="0020512C" w:rsidP="005C4C02">
      <w:pPr>
        <w:spacing w:line="360" w:lineRule="auto"/>
        <w:jc w:val="right"/>
        <w:rPr>
          <w:rFonts w:asciiTheme="minorHAnsi" w:eastAsia="Times New Roman" w:hAnsiTheme="minorHAnsi" w:cstheme="minorHAnsi"/>
          <w:b/>
          <w:bCs/>
          <w:sz w:val="22"/>
          <w:szCs w:val="22"/>
          <w:lang w:eastAsia="pl-PL"/>
        </w:rPr>
      </w:pPr>
    </w:p>
    <w:p w:rsidR="00C36797" w:rsidRPr="0020512C" w:rsidRDefault="000778C8" w:rsidP="005C4C02">
      <w:pPr>
        <w:spacing w:line="360" w:lineRule="auto"/>
        <w:jc w:val="right"/>
        <w:rPr>
          <w:rFonts w:asciiTheme="minorHAnsi" w:eastAsia="Times New Roman" w:hAnsiTheme="minorHAnsi" w:cstheme="minorHAnsi"/>
          <w:sz w:val="22"/>
          <w:szCs w:val="22"/>
          <w:lang w:eastAsia="pl-PL"/>
        </w:rPr>
      </w:pPr>
      <w:r w:rsidRPr="0020512C">
        <w:rPr>
          <w:rFonts w:asciiTheme="minorHAnsi" w:eastAsia="Times New Roman" w:hAnsiTheme="minorHAnsi" w:cstheme="minorHAnsi"/>
          <w:b/>
          <w:bCs/>
          <w:sz w:val="22"/>
          <w:szCs w:val="22"/>
          <w:lang w:eastAsia="pl-PL"/>
        </w:rPr>
        <w:lastRenderedPageBreak/>
        <w:t>Załącznik nr 7 do umowy</w:t>
      </w:r>
      <w:r w:rsidR="00C36797" w:rsidRPr="0020512C">
        <w:rPr>
          <w:rFonts w:asciiTheme="minorHAnsi" w:eastAsia="Times New Roman" w:hAnsiTheme="minorHAnsi" w:cstheme="minorHAnsi"/>
          <w:b/>
          <w:bCs/>
          <w:sz w:val="22"/>
          <w:szCs w:val="22"/>
          <w:lang w:eastAsia="pl-PL"/>
        </w:rPr>
        <w:t xml:space="preserve"> nr POUZ-362/</w:t>
      </w:r>
      <w:r w:rsidR="0098449E">
        <w:rPr>
          <w:rFonts w:asciiTheme="minorHAnsi" w:eastAsia="Times New Roman" w:hAnsiTheme="minorHAnsi" w:cstheme="minorHAnsi"/>
          <w:b/>
          <w:bCs/>
          <w:sz w:val="22"/>
          <w:szCs w:val="22"/>
          <w:lang w:eastAsia="pl-PL"/>
        </w:rPr>
        <w:t>98</w:t>
      </w:r>
      <w:bookmarkStart w:id="0" w:name="_GoBack"/>
      <w:bookmarkEnd w:id="0"/>
      <w:r w:rsidR="00C36797" w:rsidRPr="0020512C">
        <w:rPr>
          <w:rFonts w:asciiTheme="minorHAnsi" w:eastAsia="Times New Roman" w:hAnsiTheme="minorHAnsi" w:cstheme="minorHAnsi"/>
          <w:b/>
          <w:bCs/>
          <w:sz w:val="22"/>
          <w:szCs w:val="22"/>
          <w:lang w:eastAsia="pl-PL"/>
        </w:rPr>
        <w:t>/</w:t>
      </w:r>
      <w:r w:rsidR="00021B3C" w:rsidRPr="0020512C">
        <w:rPr>
          <w:rFonts w:asciiTheme="minorHAnsi" w:eastAsia="Times New Roman" w:hAnsiTheme="minorHAnsi" w:cstheme="minorHAnsi"/>
          <w:b/>
          <w:bCs/>
          <w:sz w:val="22"/>
          <w:szCs w:val="22"/>
          <w:lang w:eastAsia="pl-PL"/>
        </w:rPr>
        <w:t>2026</w:t>
      </w:r>
      <w:r w:rsidR="00F1013D" w:rsidRPr="0020512C">
        <w:rPr>
          <w:rFonts w:asciiTheme="minorHAnsi" w:eastAsia="Times New Roman" w:hAnsiTheme="minorHAnsi" w:cstheme="minorHAnsi"/>
          <w:b/>
          <w:bCs/>
          <w:sz w:val="22"/>
          <w:szCs w:val="22"/>
          <w:lang w:eastAsia="pl-PL"/>
        </w:rPr>
        <w:t>/WP</w:t>
      </w:r>
      <w:r w:rsidR="00C36797" w:rsidRPr="0020512C">
        <w:rPr>
          <w:rFonts w:asciiTheme="minorHAnsi" w:eastAsia="Times New Roman" w:hAnsiTheme="minorHAnsi" w:cstheme="minorHAnsi"/>
          <w:b/>
          <w:bCs/>
          <w:sz w:val="22"/>
          <w:szCs w:val="22"/>
          <w:lang w:eastAsia="pl-PL"/>
        </w:rPr>
        <w:t>A</w:t>
      </w:r>
    </w:p>
    <w:p w:rsidR="00C36797" w:rsidRPr="0020512C" w:rsidRDefault="00C36797" w:rsidP="00C36797">
      <w:pPr>
        <w:autoSpaceDE w:val="0"/>
        <w:autoSpaceDN w:val="0"/>
        <w:adjustRightInd w:val="0"/>
        <w:spacing w:line="360" w:lineRule="auto"/>
        <w:ind w:left="3024"/>
        <w:jc w:val="both"/>
        <w:rPr>
          <w:rFonts w:asciiTheme="minorHAnsi" w:hAnsiTheme="minorHAnsi" w:cstheme="minorHAnsi"/>
          <w:b/>
          <w:bCs/>
          <w:sz w:val="22"/>
          <w:szCs w:val="22"/>
          <w:lang w:eastAsia="pl-PL"/>
        </w:rPr>
      </w:pPr>
    </w:p>
    <w:p w:rsidR="00C36797" w:rsidRPr="0020512C" w:rsidRDefault="00C36797" w:rsidP="00C36797">
      <w:pPr>
        <w:autoSpaceDE w:val="0"/>
        <w:autoSpaceDN w:val="0"/>
        <w:adjustRightInd w:val="0"/>
        <w:spacing w:line="360" w:lineRule="auto"/>
        <w:jc w:val="both"/>
        <w:rPr>
          <w:rFonts w:asciiTheme="minorHAnsi" w:hAnsiTheme="minorHAnsi" w:cstheme="minorHAnsi"/>
          <w:b/>
          <w:bCs/>
          <w:sz w:val="22"/>
          <w:szCs w:val="22"/>
          <w:lang w:eastAsia="pl-PL"/>
        </w:rPr>
      </w:pPr>
    </w:p>
    <w:p w:rsidR="00C36797" w:rsidRPr="0020512C" w:rsidRDefault="00C36797" w:rsidP="00C36797">
      <w:pPr>
        <w:autoSpaceDE w:val="0"/>
        <w:autoSpaceDN w:val="0"/>
        <w:adjustRightInd w:val="0"/>
        <w:spacing w:line="360" w:lineRule="auto"/>
        <w:jc w:val="both"/>
        <w:rPr>
          <w:rFonts w:asciiTheme="minorHAnsi" w:hAnsiTheme="minorHAnsi" w:cstheme="minorHAnsi"/>
          <w:b/>
          <w:bCs/>
          <w:sz w:val="22"/>
          <w:szCs w:val="22"/>
          <w:lang w:eastAsia="pl-PL"/>
        </w:rPr>
      </w:pPr>
    </w:p>
    <w:p w:rsidR="00C36797" w:rsidRPr="0020512C" w:rsidRDefault="00C36797" w:rsidP="00C36797">
      <w:pPr>
        <w:autoSpaceDE w:val="0"/>
        <w:autoSpaceDN w:val="0"/>
        <w:adjustRightInd w:val="0"/>
        <w:spacing w:line="360" w:lineRule="auto"/>
        <w:jc w:val="center"/>
        <w:rPr>
          <w:rFonts w:asciiTheme="minorHAnsi" w:hAnsiTheme="minorHAnsi" w:cstheme="minorHAnsi"/>
          <w:b/>
          <w:bCs/>
          <w:sz w:val="22"/>
          <w:szCs w:val="22"/>
          <w:lang w:eastAsia="pl-PL"/>
        </w:rPr>
      </w:pPr>
      <w:r w:rsidRPr="0020512C">
        <w:rPr>
          <w:rFonts w:asciiTheme="minorHAnsi" w:hAnsiTheme="minorHAnsi" w:cstheme="minorHAnsi"/>
          <w:b/>
          <w:bCs/>
          <w:sz w:val="22"/>
          <w:szCs w:val="22"/>
          <w:lang w:eastAsia="pl-PL"/>
        </w:rPr>
        <w:t>Oświadczenie Podwykonawcy</w:t>
      </w:r>
    </w:p>
    <w:p w:rsidR="00C36797" w:rsidRPr="0020512C" w:rsidRDefault="00C36797" w:rsidP="00C36797">
      <w:pPr>
        <w:tabs>
          <w:tab w:val="left" w:pos="5115"/>
        </w:tabs>
        <w:autoSpaceDE w:val="0"/>
        <w:autoSpaceDN w:val="0"/>
        <w:adjustRightInd w:val="0"/>
        <w:spacing w:line="360" w:lineRule="auto"/>
        <w:rPr>
          <w:rFonts w:asciiTheme="minorHAnsi" w:hAnsiTheme="minorHAnsi" w:cstheme="minorHAnsi"/>
          <w:sz w:val="22"/>
          <w:szCs w:val="22"/>
          <w:lang w:eastAsia="pl-PL"/>
        </w:rPr>
      </w:pPr>
      <w:r w:rsidRPr="0020512C">
        <w:rPr>
          <w:rFonts w:asciiTheme="minorHAnsi" w:hAnsiTheme="minorHAnsi" w:cstheme="minorHAnsi"/>
          <w:sz w:val="22"/>
          <w:szCs w:val="22"/>
          <w:lang w:eastAsia="pl-PL"/>
        </w:rPr>
        <w:tab/>
      </w:r>
    </w:p>
    <w:p w:rsidR="00C36797" w:rsidRPr="0020512C" w:rsidRDefault="00C36797" w:rsidP="00C36797">
      <w:pPr>
        <w:autoSpaceDE w:val="0"/>
        <w:autoSpaceDN w:val="0"/>
        <w:adjustRightInd w:val="0"/>
        <w:spacing w:line="360" w:lineRule="auto"/>
        <w:jc w:val="center"/>
        <w:rPr>
          <w:rFonts w:asciiTheme="minorHAnsi" w:hAnsiTheme="minorHAnsi" w:cstheme="minorHAnsi"/>
          <w:sz w:val="22"/>
          <w:szCs w:val="22"/>
          <w:lang w:eastAsia="pl-PL"/>
        </w:rPr>
      </w:pPr>
    </w:p>
    <w:p w:rsidR="00C36797" w:rsidRPr="0020512C" w:rsidRDefault="00C36797" w:rsidP="00C36797">
      <w:pPr>
        <w:spacing w:line="360" w:lineRule="auto"/>
        <w:jc w:val="both"/>
        <w:rPr>
          <w:rFonts w:asciiTheme="minorHAnsi" w:eastAsia="Times New Roman" w:hAnsiTheme="minorHAnsi" w:cstheme="minorHAnsi"/>
          <w:sz w:val="22"/>
          <w:szCs w:val="22"/>
          <w:lang w:eastAsia="pl-PL"/>
        </w:rPr>
      </w:pPr>
      <w:r w:rsidRPr="0020512C">
        <w:rPr>
          <w:rFonts w:asciiTheme="minorHAnsi" w:eastAsia="Times New Roman" w:hAnsiTheme="minorHAnsi" w:cstheme="minorHAnsi"/>
          <w:sz w:val="22"/>
          <w:szCs w:val="22"/>
          <w:lang w:eastAsia="pl-PL"/>
        </w:rPr>
        <w:t>W związku z wystawieniem przez Wykonawcę faktury nr …………..……………………….. z dnia ………….…….……… oświadczam, iż w zakresie robót wymienionych na fakturze wykonywałem jako Podwykonawca następujące roboty:</w:t>
      </w:r>
    </w:p>
    <w:p w:rsidR="00C36797" w:rsidRPr="0020512C" w:rsidRDefault="00C36797" w:rsidP="00C36797">
      <w:pPr>
        <w:spacing w:line="360" w:lineRule="auto"/>
        <w:jc w:val="both"/>
        <w:rPr>
          <w:rFonts w:asciiTheme="minorHAnsi" w:eastAsia="Times New Roman" w:hAnsiTheme="minorHAnsi" w:cstheme="minorHAnsi"/>
          <w:sz w:val="22"/>
          <w:szCs w:val="22"/>
          <w:lang w:eastAsia="pl-PL"/>
        </w:rPr>
      </w:pPr>
      <w:r w:rsidRPr="0020512C">
        <w:rPr>
          <w:rFonts w:asciiTheme="minorHAnsi" w:eastAsia="Times New Roman" w:hAnsiTheme="minorHAnsi" w:cstheme="minorHAnsi"/>
          <w:sz w:val="22"/>
          <w:szCs w:val="22"/>
          <w:lang w:eastAsia="pl-PL"/>
        </w:rPr>
        <w:t>…………………………………………………………………………………………………………………………………………………………</w:t>
      </w:r>
    </w:p>
    <w:p w:rsidR="00C36797" w:rsidRPr="0020512C" w:rsidRDefault="00C36797" w:rsidP="00C36797">
      <w:pPr>
        <w:spacing w:line="360" w:lineRule="auto"/>
        <w:jc w:val="both"/>
        <w:rPr>
          <w:rFonts w:asciiTheme="minorHAnsi" w:eastAsia="Times New Roman" w:hAnsiTheme="minorHAnsi" w:cstheme="minorHAnsi"/>
          <w:sz w:val="22"/>
          <w:szCs w:val="22"/>
          <w:lang w:eastAsia="pl-PL"/>
        </w:rPr>
      </w:pPr>
      <w:r w:rsidRPr="0020512C">
        <w:rPr>
          <w:rFonts w:asciiTheme="minorHAnsi" w:eastAsia="Times New Roman" w:hAnsiTheme="minorHAnsi" w:cstheme="minorHAnsi"/>
          <w:sz w:val="22"/>
          <w:szCs w:val="22"/>
          <w:lang w:eastAsia="pl-PL"/>
        </w:rPr>
        <w:t>…………………………………………………………………………………………………………………..……………………………………</w:t>
      </w:r>
    </w:p>
    <w:p w:rsidR="00C36797" w:rsidRPr="0020512C" w:rsidRDefault="00C36797" w:rsidP="00C36797">
      <w:pPr>
        <w:spacing w:line="360" w:lineRule="auto"/>
        <w:jc w:val="both"/>
        <w:rPr>
          <w:rFonts w:asciiTheme="minorHAnsi" w:eastAsia="Times New Roman" w:hAnsiTheme="minorHAnsi" w:cstheme="minorHAnsi"/>
          <w:sz w:val="22"/>
          <w:szCs w:val="22"/>
          <w:lang w:eastAsia="pl-PL"/>
        </w:rPr>
      </w:pPr>
      <w:r w:rsidRPr="0020512C">
        <w:rPr>
          <w:rFonts w:asciiTheme="minorHAnsi" w:eastAsia="Times New Roman" w:hAnsiTheme="minorHAnsi" w:cstheme="minorHAnsi"/>
          <w:sz w:val="22"/>
          <w:szCs w:val="22"/>
          <w:lang w:eastAsia="pl-PL"/>
        </w:rPr>
        <w:t>…………………………………………………………………………………………………………………………..……..……………………</w:t>
      </w:r>
    </w:p>
    <w:p w:rsidR="00C36797" w:rsidRPr="0020512C" w:rsidRDefault="00C36797" w:rsidP="00C36797">
      <w:pPr>
        <w:spacing w:line="360" w:lineRule="auto"/>
        <w:jc w:val="both"/>
        <w:rPr>
          <w:rFonts w:asciiTheme="minorHAnsi" w:eastAsia="Times New Roman" w:hAnsiTheme="minorHAnsi" w:cstheme="minorHAnsi"/>
          <w:sz w:val="22"/>
          <w:szCs w:val="22"/>
          <w:lang w:eastAsia="pl-PL"/>
        </w:rPr>
      </w:pPr>
      <w:r w:rsidRPr="0020512C">
        <w:rPr>
          <w:rFonts w:asciiTheme="minorHAnsi" w:eastAsia="Times New Roman" w:hAnsiTheme="minorHAnsi" w:cstheme="minorHAnsi"/>
          <w:sz w:val="22"/>
          <w:szCs w:val="22"/>
          <w:lang w:eastAsia="pl-PL"/>
        </w:rPr>
        <w:t>…………………………………………………………………………………………………………………………………..……………………</w:t>
      </w:r>
    </w:p>
    <w:p w:rsidR="00C36797" w:rsidRPr="0020512C" w:rsidRDefault="00C36797" w:rsidP="00C36797">
      <w:pPr>
        <w:spacing w:line="360" w:lineRule="auto"/>
        <w:jc w:val="both"/>
        <w:rPr>
          <w:rFonts w:asciiTheme="minorHAnsi" w:eastAsia="Times New Roman" w:hAnsiTheme="minorHAnsi" w:cstheme="minorHAnsi"/>
          <w:sz w:val="22"/>
          <w:szCs w:val="22"/>
          <w:lang w:eastAsia="pl-PL"/>
        </w:rPr>
      </w:pPr>
      <w:r w:rsidRPr="0020512C">
        <w:rPr>
          <w:rFonts w:asciiTheme="minorHAnsi" w:eastAsia="Times New Roman" w:hAnsiTheme="minorHAnsi" w:cstheme="minorHAnsi"/>
          <w:sz w:val="22"/>
          <w:szCs w:val="22"/>
          <w:lang w:eastAsia="pl-PL"/>
        </w:rPr>
        <w:t>…………………………………………………………………………………………………………………………………….…….……………</w:t>
      </w:r>
    </w:p>
    <w:p w:rsidR="00C36797" w:rsidRPr="0020512C" w:rsidRDefault="00C36797" w:rsidP="00C36797">
      <w:pPr>
        <w:spacing w:line="360" w:lineRule="auto"/>
        <w:jc w:val="both"/>
        <w:rPr>
          <w:rFonts w:asciiTheme="minorHAnsi" w:eastAsia="Times New Roman" w:hAnsiTheme="minorHAnsi" w:cstheme="minorHAnsi"/>
          <w:sz w:val="22"/>
          <w:szCs w:val="22"/>
          <w:lang w:eastAsia="pl-PL"/>
        </w:rPr>
      </w:pPr>
      <w:r w:rsidRPr="0020512C">
        <w:rPr>
          <w:rFonts w:asciiTheme="minorHAnsi" w:eastAsia="Times New Roman" w:hAnsiTheme="minorHAnsi" w:cstheme="minorHAnsi"/>
          <w:sz w:val="22"/>
          <w:szCs w:val="22"/>
          <w:lang w:eastAsia="pl-PL"/>
        </w:rPr>
        <w:t>…………………………………………………………………………………………………………………………………….…………………</w:t>
      </w:r>
    </w:p>
    <w:p w:rsidR="00C36797" w:rsidRPr="0020512C" w:rsidRDefault="00C36797" w:rsidP="00C36797">
      <w:pPr>
        <w:spacing w:line="360" w:lineRule="auto"/>
        <w:jc w:val="both"/>
        <w:rPr>
          <w:rFonts w:asciiTheme="minorHAnsi" w:eastAsia="Times New Roman" w:hAnsiTheme="minorHAnsi" w:cstheme="minorHAnsi"/>
          <w:sz w:val="22"/>
          <w:szCs w:val="22"/>
          <w:lang w:eastAsia="pl-PL"/>
        </w:rPr>
      </w:pPr>
      <w:r w:rsidRPr="0020512C">
        <w:rPr>
          <w:rFonts w:asciiTheme="minorHAnsi" w:eastAsia="Times New Roman" w:hAnsiTheme="minorHAnsi" w:cstheme="minorHAnsi"/>
          <w:sz w:val="22"/>
          <w:szCs w:val="22"/>
          <w:lang w:eastAsia="pl-PL"/>
        </w:rPr>
        <w:t>Zgodnie z zawartą umową o podwykonawstwo za ww. roboty otrzymałem od Wykonawcy  w dniu ……………… wynagrodzenie w kwocie ……………………………………. zł słownie ………………………………….. zł brutto i niniejszym zrzekam się wszelkich roszczeń względem Wykonawcy lub Zamawiającego związanych z ww. wynagrodzeniem za roboty.</w:t>
      </w:r>
    </w:p>
    <w:p w:rsidR="00C36797" w:rsidRPr="0020512C" w:rsidRDefault="00C36797" w:rsidP="00C36797">
      <w:pPr>
        <w:autoSpaceDE w:val="0"/>
        <w:autoSpaceDN w:val="0"/>
        <w:adjustRightInd w:val="0"/>
        <w:spacing w:line="360" w:lineRule="auto"/>
        <w:jc w:val="right"/>
        <w:rPr>
          <w:rFonts w:asciiTheme="minorHAnsi" w:hAnsiTheme="minorHAnsi" w:cstheme="minorHAnsi"/>
          <w:sz w:val="22"/>
          <w:szCs w:val="22"/>
          <w:lang w:eastAsia="pl-PL"/>
        </w:rPr>
      </w:pPr>
    </w:p>
    <w:p w:rsidR="00C36797" w:rsidRPr="0020512C" w:rsidRDefault="00C36797" w:rsidP="00C36797">
      <w:pPr>
        <w:spacing w:line="360" w:lineRule="auto"/>
        <w:jc w:val="both"/>
        <w:rPr>
          <w:rFonts w:asciiTheme="minorHAnsi" w:eastAsia="Times New Roman" w:hAnsiTheme="minorHAnsi" w:cstheme="minorHAnsi"/>
          <w:sz w:val="22"/>
          <w:szCs w:val="22"/>
          <w:lang w:eastAsia="pl-PL"/>
        </w:rPr>
      </w:pPr>
    </w:p>
    <w:tbl>
      <w:tblPr>
        <w:tblStyle w:val="Tabela-Siatk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8"/>
        <w:gridCol w:w="2216"/>
        <w:gridCol w:w="553"/>
        <w:gridCol w:w="4621"/>
      </w:tblGrid>
      <w:tr w:rsidR="00C36797" w:rsidRPr="0020512C" w:rsidTr="00266377">
        <w:trPr>
          <w:gridAfter w:val="2"/>
          <w:wAfter w:w="5205" w:type="dxa"/>
        </w:trPr>
        <w:tc>
          <w:tcPr>
            <w:tcW w:w="4531" w:type="dxa"/>
            <w:gridSpan w:val="2"/>
          </w:tcPr>
          <w:p w:rsidR="00C36797" w:rsidRPr="0020512C" w:rsidRDefault="00C36797" w:rsidP="00266377">
            <w:pPr>
              <w:spacing w:line="360" w:lineRule="auto"/>
              <w:jc w:val="both"/>
              <w:rPr>
                <w:rFonts w:asciiTheme="minorHAnsi" w:eastAsia="Arial Unicode MS" w:hAnsiTheme="minorHAnsi" w:cstheme="minorHAnsi"/>
                <w:sz w:val="22"/>
                <w:szCs w:val="22"/>
              </w:rPr>
            </w:pPr>
            <w:r w:rsidRPr="0020512C">
              <w:rPr>
                <w:rFonts w:asciiTheme="minorHAnsi" w:eastAsia="Arial Unicode MS" w:hAnsiTheme="minorHAnsi" w:cstheme="minorHAnsi"/>
                <w:sz w:val="22"/>
                <w:szCs w:val="22"/>
              </w:rPr>
              <w:t>……………., data: …………………………</w:t>
            </w:r>
          </w:p>
        </w:tc>
      </w:tr>
      <w:tr w:rsidR="00C36797" w:rsidRPr="0020512C" w:rsidTr="00266377">
        <w:trPr>
          <w:gridAfter w:val="3"/>
          <w:wAfter w:w="7473" w:type="dxa"/>
        </w:trPr>
        <w:tc>
          <w:tcPr>
            <w:tcW w:w="2263" w:type="dxa"/>
          </w:tcPr>
          <w:p w:rsidR="00C36797" w:rsidRPr="0020512C" w:rsidRDefault="00C36797" w:rsidP="00266377">
            <w:pPr>
              <w:spacing w:line="360" w:lineRule="auto"/>
              <w:jc w:val="center"/>
              <w:rPr>
                <w:rFonts w:asciiTheme="minorHAnsi" w:eastAsia="Times New Roman" w:hAnsiTheme="minorHAnsi" w:cstheme="minorHAnsi"/>
                <w:bCs/>
                <w:sz w:val="22"/>
                <w:szCs w:val="22"/>
              </w:rPr>
            </w:pPr>
            <w:r w:rsidRPr="0020512C">
              <w:rPr>
                <w:rFonts w:asciiTheme="minorHAnsi" w:eastAsia="Times New Roman" w:hAnsiTheme="minorHAnsi" w:cstheme="minorHAnsi"/>
                <w:bCs/>
                <w:sz w:val="22"/>
                <w:szCs w:val="22"/>
              </w:rPr>
              <w:t>Miejscowość</w:t>
            </w:r>
          </w:p>
        </w:tc>
      </w:tr>
      <w:tr w:rsidR="00C36797" w:rsidRPr="0020512C" w:rsidTr="00266377">
        <w:trPr>
          <w:gridBefore w:val="3"/>
          <w:wBefore w:w="5098" w:type="dxa"/>
        </w:trPr>
        <w:tc>
          <w:tcPr>
            <w:tcW w:w="4638" w:type="dxa"/>
          </w:tcPr>
          <w:p w:rsidR="00C36797" w:rsidRPr="0020512C" w:rsidRDefault="00C36797" w:rsidP="00266377">
            <w:pPr>
              <w:tabs>
                <w:tab w:val="left" w:pos="10382"/>
              </w:tabs>
              <w:spacing w:line="360" w:lineRule="auto"/>
              <w:jc w:val="center"/>
              <w:rPr>
                <w:rFonts w:asciiTheme="minorHAnsi" w:eastAsia="Times New Roman" w:hAnsiTheme="minorHAnsi" w:cstheme="minorHAnsi"/>
                <w:sz w:val="22"/>
                <w:szCs w:val="22"/>
              </w:rPr>
            </w:pPr>
            <w:r w:rsidRPr="0020512C">
              <w:rPr>
                <w:rFonts w:asciiTheme="minorHAnsi" w:eastAsia="Times New Roman" w:hAnsiTheme="minorHAnsi" w:cstheme="minorHAnsi"/>
                <w:sz w:val="22"/>
                <w:szCs w:val="22"/>
              </w:rPr>
              <w:t>...................................................................</w:t>
            </w:r>
          </w:p>
        </w:tc>
      </w:tr>
      <w:tr w:rsidR="00C36797" w:rsidRPr="0020512C" w:rsidTr="00266377">
        <w:trPr>
          <w:gridBefore w:val="3"/>
          <w:wBefore w:w="5098" w:type="dxa"/>
        </w:trPr>
        <w:tc>
          <w:tcPr>
            <w:tcW w:w="4638" w:type="dxa"/>
          </w:tcPr>
          <w:p w:rsidR="00C36797" w:rsidRPr="0020512C" w:rsidRDefault="00C36797" w:rsidP="00266377">
            <w:pPr>
              <w:widowControl w:val="0"/>
              <w:suppressAutoHyphens/>
              <w:autoSpaceDE w:val="0"/>
              <w:autoSpaceDN w:val="0"/>
              <w:adjustRightInd w:val="0"/>
              <w:spacing w:line="360" w:lineRule="auto"/>
              <w:jc w:val="center"/>
              <w:textAlignment w:val="baseline"/>
              <w:rPr>
                <w:rFonts w:asciiTheme="minorHAnsi" w:hAnsiTheme="minorHAnsi" w:cstheme="minorHAnsi"/>
                <w:kern w:val="3"/>
                <w:sz w:val="22"/>
                <w:szCs w:val="22"/>
                <w:lang w:eastAsia="zh-CN" w:bidi="hi-IN"/>
              </w:rPr>
            </w:pPr>
            <w:r w:rsidRPr="0020512C">
              <w:rPr>
                <w:rFonts w:asciiTheme="minorHAnsi" w:hAnsiTheme="minorHAnsi" w:cstheme="minorHAnsi"/>
                <w:kern w:val="3"/>
                <w:sz w:val="22"/>
                <w:szCs w:val="22"/>
                <w:lang w:eastAsia="zh-CN" w:bidi="hi-IN"/>
              </w:rPr>
              <w:t>podpis Podwykonawcy</w:t>
            </w:r>
          </w:p>
        </w:tc>
      </w:tr>
    </w:tbl>
    <w:p w:rsidR="0023123D" w:rsidRPr="0020512C" w:rsidRDefault="0023123D" w:rsidP="00C36797">
      <w:pPr>
        <w:jc w:val="both"/>
        <w:rPr>
          <w:rFonts w:asciiTheme="minorHAnsi" w:hAnsiTheme="minorHAnsi" w:cstheme="minorHAnsi"/>
          <w:sz w:val="22"/>
          <w:szCs w:val="22"/>
        </w:rPr>
      </w:pPr>
    </w:p>
    <w:sectPr w:rsidR="0023123D" w:rsidRPr="0020512C" w:rsidSect="00B51D13">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432" w:rsidRDefault="007B6432" w:rsidP="00A56E93">
      <w:r>
        <w:separator/>
      </w:r>
    </w:p>
  </w:endnote>
  <w:endnote w:type="continuationSeparator" w:id="0">
    <w:p w:rsidR="007B6432" w:rsidRDefault="007B6432" w:rsidP="00A5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BABIJB+TimesNewRoman,Bold">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8543010"/>
      <w:docPartObj>
        <w:docPartGallery w:val="Page Numbers (Bottom of Page)"/>
        <w:docPartUnique/>
      </w:docPartObj>
    </w:sdtPr>
    <w:sdtEndPr/>
    <w:sdtContent>
      <w:p w:rsidR="00742284" w:rsidRDefault="00742284">
        <w:pPr>
          <w:pStyle w:val="Stopka"/>
          <w:jc w:val="right"/>
        </w:pPr>
        <w:r>
          <w:fldChar w:fldCharType="begin"/>
        </w:r>
        <w:r>
          <w:instrText>PAGE   \* MERGEFORMAT</w:instrText>
        </w:r>
        <w:r>
          <w:fldChar w:fldCharType="separate"/>
        </w:r>
        <w:r w:rsidR="0098449E">
          <w:rPr>
            <w:noProof/>
          </w:rPr>
          <w:t>28</w:t>
        </w:r>
        <w:r>
          <w:fldChar w:fldCharType="end"/>
        </w:r>
      </w:p>
    </w:sdtContent>
  </w:sdt>
  <w:p w:rsidR="00742284" w:rsidRDefault="0074228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432" w:rsidRDefault="007B6432" w:rsidP="00A56E93">
      <w:r>
        <w:separator/>
      </w:r>
    </w:p>
  </w:footnote>
  <w:footnote w:type="continuationSeparator" w:id="0">
    <w:p w:rsidR="007B6432" w:rsidRDefault="007B6432" w:rsidP="00A56E93">
      <w:r>
        <w:continuationSeparator/>
      </w:r>
    </w:p>
  </w:footnote>
  <w:footnote w:id="1">
    <w:p w:rsidR="00742284" w:rsidRDefault="00742284">
      <w:pPr>
        <w:pStyle w:val="Tekstprzypisudolnego"/>
      </w:pPr>
      <w:r>
        <w:rPr>
          <w:rStyle w:val="Odwoanieprzypisudolnego"/>
        </w:rPr>
        <w:footnoteRef/>
      </w:r>
      <w:r>
        <w:t xml:space="preserve"> </w:t>
      </w:r>
      <w:r w:rsidRPr="008F2C00">
        <w:t>Dla umów zawieranych w formie pisemnej</w:t>
      </w:r>
    </w:p>
  </w:footnote>
  <w:footnote w:id="2">
    <w:p w:rsidR="00742284" w:rsidRDefault="00742284">
      <w:pPr>
        <w:pStyle w:val="Tekstprzypisudolnego"/>
      </w:pPr>
      <w:r>
        <w:rPr>
          <w:rStyle w:val="Odwoanieprzypisudolnego"/>
        </w:rPr>
        <w:footnoteRef/>
      </w:r>
      <w:r>
        <w:t xml:space="preserve"> </w:t>
      </w:r>
      <w:r w:rsidRPr="008F2C00">
        <w:t>Dla umów zawieranych w formie elektronicznej. Zawarta w dniu złożenia ostatniego podpisu elektronicznego pod umową przez Zamawiającego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530"/>
    <w:multiLevelType w:val="hybridMultilevel"/>
    <w:tmpl w:val="1D3875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213431A"/>
    <w:multiLevelType w:val="hybridMultilevel"/>
    <w:tmpl w:val="FECC8F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096127"/>
    <w:multiLevelType w:val="hybridMultilevel"/>
    <w:tmpl w:val="AE1282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11474A"/>
    <w:multiLevelType w:val="hybridMultilevel"/>
    <w:tmpl w:val="3E5839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742B6D"/>
    <w:multiLevelType w:val="hybridMultilevel"/>
    <w:tmpl w:val="3D7633B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C6B1D04"/>
    <w:multiLevelType w:val="hybridMultilevel"/>
    <w:tmpl w:val="400EA9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726820"/>
    <w:multiLevelType w:val="hybridMultilevel"/>
    <w:tmpl w:val="6EDC90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AD76BF"/>
    <w:multiLevelType w:val="hybridMultilevel"/>
    <w:tmpl w:val="A6D8308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15440F9F"/>
    <w:multiLevelType w:val="hybridMultilevel"/>
    <w:tmpl w:val="196A7E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6AF6A6D"/>
    <w:multiLevelType w:val="hybridMultilevel"/>
    <w:tmpl w:val="AE1282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9B0C60"/>
    <w:multiLevelType w:val="hybridMultilevel"/>
    <w:tmpl w:val="C4FEF7C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9A747D6"/>
    <w:multiLevelType w:val="hybridMultilevel"/>
    <w:tmpl w:val="1E9A7C4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E1E0AD9"/>
    <w:multiLevelType w:val="hybridMultilevel"/>
    <w:tmpl w:val="AD7A9C4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E4E4B10"/>
    <w:multiLevelType w:val="hybridMultilevel"/>
    <w:tmpl w:val="EF1802E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1ECF2AB6"/>
    <w:multiLevelType w:val="hybridMultilevel"/>
    <w:tmpl w:val="3B1C039A"/>
    <w:lvl w:ilvl="0" w:tplc="0415000F">
      <w:start w:val="1"/>
      <w:numFmt w:val="decimal"/>
      <w:lvlText w:val="%1."/>
      <w:lvlJc w:val="left"/>
      <w:pPr>
        <w:ind w:left="720" w:hanging="360"/>
      </w:pPr>
    </w:lvl>
    <w:lvl w:ilvl="1" w:tplc="9DFEAB0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02E45CC"/>
    <w:multiLevelType w:val="hybridMultilevel"/>
    <w:tmpl w:val="70E699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3343F27"/>
    <w:multiLevelType w:val="hybridMultilevel"/>
    <w:tmpl w:val="EB8C10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4E6384E"/>
    <w:multiLevelType w:val="hybridMultilevel"/>
    <w:tmpl w:val="3306E3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77A1D80"/>
    <w:multiLevelType w:val="hybridMultilevel"/>
    <w:tmpl w:val="D30270C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2F870AE3"/>
    <w:multiLevelType w:val="hybridMultilevel"/>
    <w:tmpl w:val="B5F4FB5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1" w15:restartNumberingAfterBreak="0">
    <w:nsid w:val="31F125F4"/>
    <w:multiLevelType w:val="hybridMultilevel"/>
    <w:tmpl w:val="DB20066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347776B6"/>
    <w:multiLevelType w:val="hybridMultilevel"/>
    <w:tmpl w:val="D6565A9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7E75CB6"/>
    <w:multiLevelType w:val="hybridMultilevel"/>
    <w:tmpl w:val="D422A3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8333ED3"/>
    <w:multiLevelType w:val="hybridMultilevel"/>
    <w:tmpl w:val="35B85E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E95CBB"/>
    <w:multiLevelType w:val="hybridMultilevel"/>
    <w:tmpl w:val="85C41F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858210B"/>
    <w:multiLevelType w:val="hybridMultilevel"/>
    <w:tmpl w:val="B9F0CF3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4CA512B6"/>
    <w:multiLevelType w:val="hybridMultilevel"/>
    <w:tmpl w:val="FC222E88"/>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8" w15:restartNumberingAfterBreak="0">
    <w:nsid w:val="505C250F"/>
    <w:multiLevelType w:val="hybridMultilevel"/>
    <w:tmpl w:val="E1B8D2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20D79A3"/>
    <w:multiLevelType w:val="hybridMultilevel"/>
    <w:tmpl w:val="4DCAD3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2A745E"/>
    <w:multiLevelType w:val="hybridMultilevel"/>
    <w:tmpl w:val="144CE74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63F0085"/>
    <w:multiLevelType w:val="hybridMultilevel"/>
    <w:tmpl w:val="40EC16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6CC1978"/>
    <w:multiLevelType w:val="hybridMultilevel"/>
    <w:tmpl w:val="6264F7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9AC609C"/>
    <w:multiLevelType w:val="hybridMultilevel"/>
    <w:tmpl w:val="239449A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5DA07ACD"/>
    <w:multiLevelType w:val="hybridMultilevel"/>
    <w:tmpl w:val="DB82B4E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5E424389"/>
    <w:multiLevelType w:val="hybridMultilevel"/>
    <w:tmpl w:val="7D00DD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344658A"/>
    <w:multiLevelType w:val="hybridMultilevel"/>
    <w:tmpl w:val="3F0044E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65540E47"/>
    <w:multiLevelType w:val="hybridMultilevel"/>
    <w:tmpl w:val="C2F4C4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8F0058F"/>
    <w:multiLevelType w:val="hybridMultilevel"/>
    <w:tmpl w:val="D18457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6B3A5078"/>
    <w:multiLevelType w:val="hybridMultilevel"/>
    <w:tmpl w:val="B3069C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BB3790B"/>
    <w:multiLevelType w:val="hybridMultilevel"/>
    <w:tmpl w:val="C19882D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C571A5B"/>
    <w:multiLevelType w:val="hybridMultilevel"/>
    <w:tmpl w:val="B6C898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09A1EB1"/>
    <w:multiLevelType w:val="hybridMultilevel"/>
    <w:tmpl w:val="8B3E62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34D2AA9"/>
    <w:multiLevelType w:val="hybridMultilevel"/>
    <w:tmpl w:val="9EC0D5D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4" w15:restartNumberingAfterBreak="0">
    <w:nsid w:val="7C853C74"/>
    <w:multiLevelType w:val="hybridMultilevel"/>
    <w:tmpl w:val="BB9855F2"/>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5" w15:restartNumberingAfterBreak="0">
    <w:nsid w:val="7DA449F8"/>
    <w:multiLevelType w:val="hybridMultilevel"/>
    <w:tmpl w:val="DFF087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7"/>
  </w:num>
  <w:num w:numId="2">
    <w:abstractNumId w:val="29"/>
  </w:num>
  <w:num w:numId="3">
    <w:abstractNumId w:val="42"/>
  </w:num>
  <w:num w:numId="4">
    <w:abstractNumId w:val="28"/>
  </w:num>
  <w:num w:numId="5">
    <w:abstractNumId w:val="41"/>
  </w:num>
  <w:num w:numId="6">
    <w:abstractNumId w:val="15"/>
  </w:num>
  <w:num w:numId="7">
    <w:abstractNumId w:val="37"/>
  </w:num>
  <w:num w:numId="8">
    <w:abstractNumId w:val="35"/>
  </w:num>
  <w:num w:numId="9">
    <w:abstractNumId w:val="12"/>
  </w:num>
  <w:num w:numId="10">
    <w:abstractNumId w:val="21"/>
  </w:num>
  <w:num w:numId="11">
    <w:abstractNumId w:val="27"/>
  </w:num>
  <w:num w:numId="12">
    <w:abstractNumId w:val="44"/>
  </w:num>
  <w:num w:numId="13">
    <w:abstractNumId w:val="34"/>
  </w:num>
  <w:num w:numId="14">
    <w:abstractNumId w:val="39"/>
  </w:num>
  <w:num w:numId="15">
    <w:abstractNumId w:val="23"/>
  </w:num>
  <w:num w:numId="16">
    <w:abstractNumId w:val="6"/>
  </w:num>
  <w:num w:numId="17">
    <w:abstractNumId w:val="22"/>
  </w:num>
  <w:num w:numId="18">
    <w:abstractNumId w:val="13"/>
  </w:num>
  <w:num w:numId="19">
    <w:abstractNumId w:val="16"/>
  </w:num>
  <w:num w:numId="20">
    <w:abstractNumId w:val="2"/>
  </w:num>
  <w:num w:numId="21">
    <w:abstractNumId w:val="14"/>
  </w:num>
  <w:num w:numId="22">
    <w:abstractNumId w:val="19"/>
  </w:num>
  <w:num w:numId="23">
    <w:abstractNumId w:val="30"/>
  </w:num>
  <w:num w:numId="24">
    <w:abstractNumId w:val="3"/>
  </w:num>
  <w:num w:numId="25">
    <w:abstractNumId w:val="10"/>
  </w:num>
  <w:num w:numId="26">
    <w:abstractNumId w:val="4"/>
  </w:num>
  <w:num w:numId="27">
    <w:abstractNumId w:val="32"/>
  </w:num>
  <w:num w:numId="28">
    <w:abstractNumId w:val="38"/>
  </w:num>
  <w:num w:numId="29">
    <w:abstractNumId w:val="9"/>
  </w:num>
  <w:num w:numId="30">
    <w:abstractNumId w:val="36"/>
  </w:num>
  <w:num w:numId="31">
    <w:abstractNumId w:val="7"/>
  </w:num>
  <w:num w:numId="32">
    <w:abstractNumId w:val="5"/>
  </w:num>
  <w:num w:numId="33">
    <w:abstractNumId w:val="8"/>
  </w:num>
  <w:num w:numId="34">
    <w:abstractNumId w:val="18"/>
  </w:num>
  <w:num w:numId="35">
    <w:abstractNumId w:val="1"/>
  </w:num>
  <w:num w:numId="36">
    <w:abstractNumId w:val="20"/>
  </w:num>
  <w:num w:numId="37">
    <w:abstractNumId w:val="31"/>
  </w:num>
  <w:num w:numId="38">
    <w:abstractNumId w:val="45"/>
  </w:num>
  <w:num w:numId="39">
    <w:abstractNumId w:val="0"/>
  </w:num>
  <w:num w:numId="40">
    <w:abstractNumId w:val="25"/>
  </w:num>
  <w:num w:numId="41">
    <w:abstractNumId w:val="43"/>
  </w:num>
  <w:num w:numId="42">
    <w:abstractNumId w:val="40"/>
  </w:num>
  <w:num w:numId="43">
    <w:abstractNumId w:val="26"/>
  </w:num>
  <w:num w:numId="44">
    <w:abstractNumId w:val="33"/>
  </w:num>
  <w:num w:numId="45">
    <w:abstractNumId w:val="11"/>
  </w:num>
  <w:num w:numId="46">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E93"/>
    <w:rsid w:val="00005E0A"/>
    <w:rsid w:val="00020163"/>
    <w:rsid w:val="00021B3C"/>
    <w:rsid w:val="000224EF"/>
    <w:rsid w:val="000448FE"/>
    <w:rsid w:val="00051DEA"/>
    <w:rsid w:val="00055071"/>
    <w:rsid w:val="000635E0"/>
    <w:rsid w:val="000706E2"/>
    <w:rsid w:val="00070728"/>
    <w:rsid w:val="000773F4"/>
    <w:rsid w:val="000778C8"/>
    <w:rsid w:val="00080C6C"/>
    <w:rsid w:val="000863F0"/>
    <w:rsid w:val="000A38AB"/>
    <w:rsid w:val="000A4D81"/>
    <w:rsid w:val="000C5F87"/>
    <w:rsid w:val="000C7637"/>
    <w:rsid w:val="001049DF"/>
    <w:rsid w:val="001063E4"/>
    <w:rsid w:val="00120D70"/>
    <w:rsid w:val="00125CF0"/>
    <w:rsid w:val="00125F4B"/>
    <w:rsid w:val="00130972"/>
    <w:rsid w:val="00160355"/>
    <w:rsid w:val="00164BB9"/>
    <w:rsid w:val="001763ED"/>
    <w:rsid w:val="00183DC7"/>
    <w:rsid w:val="001846E1"/>
    <w:rsid w:val="00187BF0"/>
    <w:rsid w:val="00197019"/>
    <w:rsid w:val="001C0F1D"/>
    <w:rsid w:val="001C7F6F"/>
    <w:rsid w:val="001D5E57"/>
    <w:rsid w:val="001D775D"/>
    <w:rsid w:val="001E7A86"/>
    <w:rsid w:val="001F4795"/>
    <w:rsid w:val="002003E5"/>
    <w:rsid w:val="002026CE"/>
    <w:rsid w:val="0020512C"/>
    <w:rsid w:val="0021264E"/>
    <w:rsid w:val="00212D72"/>
    <w:rsid w:val="00216A84"/>
    <w:rsid w:val="002209FB"/>
    <w:rsid w:val="0023123D"/>
    <w:rsid w:val="002367F1"/>
    <w:rsid w:val="0024007A"/>
    <w:rsid w:val="00252C33"/>
    <w:rsid w:val="00263B64"/>
    <w:rsid w:val="00266377"/>
    <w:rsid w:val="00272ED1"/>
    <w:rsid w:val="002734E3"/>
    <w:rsid w:val="00273A13"/>
    <w:rsid w:val="00275CBD"/>
    <w:rsid w:val="00296D50"/>
    <w:rsid w:val="002A3560"/>
    <w:rsid w:val="002B2530"/>
    <w:rsid w:val="002C6AD0"/>
    <w:rsid w:val="002D2B68"/>
    <w:rsid w:val="002D4BDC"/>
    <w:rsid w:val="002E3643"/>
    <w:rsid w:val="002F49F7"/>
    <w:rsid w:val="002F5089"/>
    <w:rsid w:val="002F5A2D"/>
    <w:rsid w:val="00301EC0"/>
    <w:rsid w:val="00305A0D"/>
    <w:rsid w:val="003124F7"/>
    <w:rsid w:val="00321410"/>
    <w:rsid w:val="00332885"/>
    <w:rsid w:val="00354025"/>
    <w:rsid w:val="003662A8"/>
    <w:rsid w:val="00373E14"/>
    <w:rsid w:val="00384F26"/>
    <w:rsid w:val="00387115"/>
    <w:rsid w:val="003B1AC1"/>
    <w:rsid w:val="003B48BF"/>
    <w:rsid w:val="003C3AA0"/>
    <w:rsid w:val="003C77C9"/>
    <w:rsid w:val="003C7B94"/>
    <w:rsid w:val="003D3BB1"/>
    <w:rsid w:val="003D3F06"/>
    <w:rsid w:val="003D69CE"/>
    <w:rsid w:val="003F00F5"/>
    <w:rsid w:val="00412DDA"/>
    <w:rsid w:val="0042655F"/>
    <w:rsid w:val="00443850"/>
    <w:rsid w:val="0047219A"/>
    <w:rsid w:val="00476D19"/>
    <w:rsid w:val="004A557E"/>
    <w:rsid w:val="004B00D7"/>
    <w:rsid w:val="004B190C"/>
    <w:rsid w:val="004C01B5"/>
    <w:rsid w:val="004C406B"/>
    <w:rsid w:val="004E370A"/>
    <w:rsid w:val="00500EA4"/>
    <w:rsid w:val="00502199"/>
    <w:rsid w:val="00507A47"/>
    <w:rsid w:val="005224B2"/>
    <w:rsid w:val="00524993"/>
    <w:rsid w:val="00527AEB"/>
    <w:rsid w:val="0054068D"/>
    <w:rsid w:val="00545B2F"/>
    <w:rsid w:val="00554F43"/>
    <w:rsid w:val="005571CE"/>
    <w:rsid w:val="00561688"/>
    <w:rsid w:val="0057342C"/>
    <w:rsid w:val="0059202F"/>
    <w:rsid w:val="00596262"/>
    <w:rsid w:val="005A4F95"/>
    <w:rsid w:val="005A659C"/>
    <w:rsid w:val="005A795D"/>
    <w:rsid w:val="005B09D5"/>
    <w:rsid w:val="005C2409"/>
    <w:rsid w:val="005C4C02"/>
    <w:rsid w:val="005C62A3"/>
    <w:rsid w:val="005F36C3"/>
    <w:rsid w:val="005F377D"/>
    <w:rsid w:val="005F5057"/>
    <w:rsid w:val="006009C1"/>
    <w:rsid w:val="00603AB2"/>
    <w:rsid w:val="00620770"/>
    <w:rsid w:val="00623CAA"/>
    <w:rsid w:val="00632BA9"/>
    <w:rsid w:val="00635EF3"/>
    <w:rsid w:val="00636484"/>
    <w:rsid w:val="00640A95"/>
    <w:rsid w:val="006732E1"/>
    <w:rsid w:val="0067708E"/>
    <w:rsid w:val="00691FF1"/>
    <w:rsid w:val="006920FD"/>
    <w:rsid w:val="006959D1"/>
    <w:rsid w:val="0069724A"/>
    <w:rsid w:val="006A436A"/>
    <w:rsid w:val="006C0618"/>
    <w:rsid w:val="006C1E99"/>
    <w:rsid w:val="006C27BF"/>
    <w:rsid w:val="006E0D05"/>
    <w:rsid w:val="006E2D50"/>
    <w:rsid w:val="006E6F57"/>
    <w:rsid w:val="006F11CC"/>
    <w:rsid w:val="00702076"/>
    <w:rsid w:val="007167C9"/>
    <w:rsid w:val="007222BB"/>
    <w:rsid w:val="00722BD1"/>
    <w:rsid w:val="007241FF"/>
    <w:rsid w:val="00734E48"/>
    <w:rsid w:val="0074154E"/>
    <w:rsid w:val="00742284"/>
    <w:rsid w:val="00766EA5"/>
    <w:rsid w:val="00771078"/>
    <w:rsid w:val="00771D01"/>
    <w:rsid w:val="00791DD5"/>
    <w:rsid w:val="007A681B"/>
    <w:rsid w:val="007B525A"/>
    <w:rsid w:val="007B6432"/>
    <w:rsid w:val="007C1745"/>
    <w:rsid w:val="007D5D96"/>
    <w:rsid w:val="007D6434"/>
    <w:rsid w:val="007F511F"/>
    <w:rsid w:val="008069B1"/>
    <w:rsid w:val="00811EF6"/>
    <w:rsid w:val="00816548"/>
    <w:rsid w:val="008228C6"/>
    <w:rsid w:val="00827F4D"/>
    <w:rsid w:val="00833572"/>
    <w:rsid w:val="00837AC3"/>
    <w:rsid w:val="00847B4D"/>
    <w:rsid w:val="00856534"/>
    <w:rsid w:val="0085677B"/>
    <w:rsid w:val="00866D37"/>
    <w:rsid w:val="00880DA6"/>
    <w:rsid w:val="00881190"/>
    <w:rsid w:val="008900CE"/>
    <w:rsid w:val="00893991"/>
    <w:rsid w:val="008A3A5B"/>
    <w:rsid w:val="008B7562"/>
    <w:rsid w:val="008C42C8"/>
    <w:rsid w:val="008C54C8"/>
    <w:rsid w:val="008D0C66"/>
    <w:rsid w:val="008D0D08"/>
    <w:rsid w:val="008D1C1D"/>
    <w:rsid w:val="008D6957"/>
    <w:rsid w:val="008E7405"/>
    <w:rsid w:val="008F2C00"/>
    <w:rsid w:val="008F4281"/>
    <w:rsid w:val="009221AB"/>
    <w:rsid w:val="00934E8B"/>
    <w:rsid w:val="00936B08"/>
    <w:rsid w:val="00937D3E"/>
    <w:rsid w:val="00950C98"/>
    <w:rsid w:val="0095735A"/>
    <w:rsid w:val="00957534"/>
    <w:rsid w:val="0097764B"/>
    <w:rsid w:val="0098449E"/>
    <w:rsid w:val="00990852"/>
    <w:rsid w:val="009A06ED"/>
    <w:rsid w:val="009A31E3"/>
    <w:rsid w:val="009B563F"/>
    <w:rsid w:val="009C1FA1"/>
    <w:rsid w:val="009C6A3D"/>
    <w:rsid w:val="009D6797"/>
    <w:rsid w:val="00A13701"/>
    <w:rsid w:val="00A158CD"/>
    <w:rsid w:val="00A22763"/>
    <w:rsid w:val="00A350A7"/>
    <w:rsid w:val="00A44AE3"/>
    <w:rsid w:val="00A4709C"/>
    <w:rsid w:val="00A50C69"/>
    <w:rsid w:val="00A53AF4"/>
    <w:rsid w:val="00A56E93"/>
    <w:rsid w:val="00A6229B"/>
    <w:rsid w:val="00A62B90"/>
    <w:rsid w:val="00A662D5"/>
    <w:rsid w:val="00A66E6D"/>
    <w:rsid w:val="00A70D78"/>
    <w:rsid w:val="00A718AD"/>
    <w:rsid w:val="00A7564E"/>
    <w:rsid w:val="00A950B9"/>
    <w:rsid w:val="00A9646E"/>
    <w:rsid w:val="00AB0522"/>
    <w:rsid w:val="00AB53C8"/>
    <w:rsid w:val="00AC2530"/>
    <w:rsid w:val="00AD329C"/>
    <w:rsid w:val="00AD49FB"/>
    <w:rsid w:val="00AD664A"/>
    <w:rsid w:val="00AE10BE"/>
    <w:rsid w:val="00AF1626"/>
    <w:rsid w:val="00AF46A0"/>
    <w:rsid w:val="00AF5980"/>
    <w:rsid w:val="00B202FF"/>
    <w:rsid w:val="00B231FA"/>
    <w:rsid w:val="00B26500"/>
    <w:rsid w:val="00B30870"/>
    <w:rsid w:val="00B509ED"/>
    <w:rsid w:val="00B51D13"/>
    <w:rsid w:val="00B606DA"/>
    <w:rsid w:val="00B60763"/>
    <w:rsid w:val="00B71361"/>
    <w:rsid w:val="00B748BA"/>
    <w:rsid w:val="00B77490"/>
    <w:rsid w:val="00B84C02"/>
    <w:rsid w:val="00B876A3"/>
    <w:rsid w:val="00B97E34"/>
    <w:rsid w:val="00BA4764"/>
    <w:rsid w:val="00BC0BA9"/>
    <w:rsid w:val="00BE2813"/>
    <w:rsid w:val="00BF0DE5"/>
    <w:rsid w:val="00BF6BCA"/>
    <w:rsid w:val="00BF7AD2"/>
    <w:rsid w:val="00C156CD"/>
    <w:rsid w:val="00C2042D"/>
    <w:rsid w:val="00C35052"/>
    <w:rsid w:val="00C36797"/>
    <w:rsid w:val="00C420C6"/>
    <w:rsid w:val="00C435F7"/>
    <w:rsid w:val="00C45BF7"/>
    <w:rsid w:val="00C461C9"/>
    <w:rsid w:val="00C53272"/>
    <w:rsid w:val="00C6734B"/>
    <w:rsid w:val="00C719DC"/>
    <w:rsid w:val="00C748D2"/>
    <w:rsid w:val="00C77F6F"/>
    <w:rsid w:val="00C866AD"/>
    <w:rsid w:val="00CA1BA9"/>
    <w:rsid w:val="00CD07B1"/>
    <w:rsid w:val="00CE413B"/>
    <w:rsid w:val="00CF0912"/>
    <w:rsid w:val="00CF3412"/>
    <w:rsid w:val="00D10397"/>
    <w:rsid w:val="00D115C5"/>
    <w:rsid w:val="00D1238E"/>
    <w:rsid w:val="00D138B6"/>
    <w:rsid w:val="00D15645"/>
    <w:rsid w:val="00D17549"/>
    <w:rsid w:val="00D3479A"/>
    <w:rsid w:val="00D35A0E"/>
    <w:rsid w:val="00D452CB"/>
    <w:rsid w:val="00D57030"/>
    <w:rsid w:val="00D63DF9"/>
    <w:rsid w:val="00D67208"/>
    <w:rsid w:val="00D756B5"/>
    <w:rsid w:val="00D95749"/>
    <w:rsid w:val="00DA1B61"/>
    <w:rsid w:val="00DB39C3"/>
    <w:rsid w:val="00DB59D2"/>
    <w:rsid w:val="00DC4D61"/>
    <w:rsid w:val="00DD302D"/>
    <w:rsid w:val="00E010F6"/>
    <w:rsid w:val="00E149AE"/>
    <w:rsid w:val="00E20EDF"/>
    <w:rsid w:val="00E31A7E"/>
    <w:rsid w:val="00E34CEB"/>
    <w:rsid w:val="00E41486"/>
    <w:rsid w:val="00E447CA"/>
    <w:rsid w:val="00E45FB6"/>
    <w:rsid w:val="00E575F3"/>
    <w:rsid w:val="00E60ED1"/>
    <w:rsid w:val="00E61189"/>
    <w:rsid w:val="00E854BB"/>
    <w:rsid w:val="00E87C78"/>
    <w:rsid w:val="00E917E9"/>
    <w:rsid w:val="00EB5B3D"/>
    <w:rsid w:val="00EB7109"/>
    <w:rsid w:val="00EC0ED8"/>
    <w:rsid w:val="00EC4CC1"/>
    <w:rsid w:val="00EE623A"/>
    <w:rsid w:val="00EE7C47"/>
    <w:rsid w:val="00EF511B"/>
    <w:rsid w:val="00EF62AF"/>
    <w:rsid w:val="00F1013D"/>
    <w:rsid w:val="00F152D8"/>
    <w:rsid w:val="00F17C5C"/>
    <w:rsid w:val="00F348C5"/>
    <w:rsid w:val="00F60BDB"/>
    <w:rsid w:val="00F6365A"/>
    <w:rsid w:val="00F639DA"/>
    <w:rsid w:val="00F77E9A"/>
    <w:rsid w:val="00F8710F"/>
    <w:rsid w:val="00F916F0"/>
    <w:rsid w:val="00F93A7B"/>
    <w:rsid w:val="00FA0374"/>
    <w:rsid w:val="00FD51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27B283-7E7A-4A2A-874C-989BF87B8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20163"/>
    <w:pPr>
      <w:spacing w:after="0" w:line="240" w:lineRule="auto"/>
    </w:pPr>
    <w:rPr>
      <w:rFonts w:ascii="Calibri" w:eastAsia="Calibri" w:hAnsi="Calibri" w:cs="Times New Roman"/>
      <w:sz w:val="24"/>
      <w:szCs w:val="24"/>
    </w:rPr>
  </w:style>
  <w:style w:type="paragraph" w:styleId="Nagwek2">
    <w:name w:val="heading 2"/>
    <w:basedOn w:val="Normalny"/>
    <w:next w:val="Normalny"/>
    <w:link w:val="Nagwek2Znak"/>
    <w:uiPriority w:val="9"/>
    <w:semiHidden/>
    <w:unhideWhenUsed/>
    <w:qFormat/>
    <w:rsid w:val="007D5D9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9C1FA1"/>
    <w:pPr>
      <w:keepNext/>
      <w:keepLines/>
      <w:spacing w:before="40" w:line="259" w:lineRule="auto"/>
      <w:outlineLvl w:val="2"/>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L1,Numerowanie,Preambuła,Akapit z listą5,List Paragraph,2 heading,A_wyliczenie,K-P_odwolanie,maz_wyliczenie,opis dzialania,Akapit z listą BS,lp1,T_SZ_List Paragraph,Podsis rysunku,Bullet Number,List Paragraph2,ISCG Numerowanie,lp"/>
    <w:basedOn w:val="Normalny"/>
    <w:link w:val="AkapitzlistZnak"/>
    <w:uiPriority w:val="34"/>
    <w:qFormat/>
    <w:rsid w:val="00A56E93"/>
    <w:pPr>
      <w:ind w:left="720"/>
      <w:contextualSpacing/>
    </w:pPr>
    <w:rPr>
      <w:rFonts w:ascii="Times New Roman" w:eastAsia="Times New Roman" w:hAnsi="Times New Roman"/>
      <w:lang w:eastAsia="pl-PL"/>
    </w:rPr>
  </w:style>
  <w:style w:type="paragraph" w:customStyle="1" w:styleId="StandardowyStandardowy-1">
    <w:name w:val="Standardowy.Standardowy-1"/>
    <w:rsid w:val="00A56E93"/>
    <w:pPr>
      <w:suppressAutoHyphens/>
      <w:spacing w:after="0" w:line="360" w:lineRule="auto"/>
      <w:jc w:val="both"/>
    </w:pPr>
    <w:rPr>
      <w:rFonts w:ascii="Arial" w:eastAsia="Times New Roman" w:hAnsi="Arial" w:cs="Times New Roman"/>
      <w:sz w:val="24"/>
      <w:szCs w:val="20"/>
      <w:lang w:eastAsia="ar-SA"/>
    </w:rPr>
  </w:style>
  <w:style w:type="character" w:customStyle="1" w:styleId="AkapitzlistZnak">
    <w:name w:val="Akapit z listą Znak"/>
    <w:aliases w:val="CW_Lista Znak,L1 Znak,Numerowanie Znak,Preambuła Znak,Akapit z listą5 Znak,List Paragraph Znak,2 heading Znak,A_wyliczenie Znak,K-P_odwolanie Znak,maz_wyliczenie Znak,opis dzialania Znak,Akapit z listą BS Znak,lp1 Znak,lp Znak"/>
    <w:link w:val="Akapitzlist"/>
    <w:uiPriority w:val="34"/>
    <w:qFormat/>
    <w:rsid w:val="00A56E93"/>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unhideWhenUsed/>
    <w:rsid w:val="00A56E93"/>
    <w:rPr>
      <w:sz w:val="20"/>
      <w:szCs w:val="20"/>
    </w:rPr>
  </w:style>
  <w:style w:type="character" w:customStyle="1" w:styleId="TekstprzypisudolnegoZnak">
    <w:name w:val="Tekst przypisu dolnego Znak"/>
    <w:basedOn w:val="Domylnaczcionkaakapitu"/>
    <w:link w:val="Tekstprzypisudolnego"/>
    <w:uiPriority w:val="99"/>
    <w:qFormat/>
    <w:rsid w:val="00A56E93"/>
    <w:rPr>
      <w:rFonts w:ascii="Calibri" w:eastAsia="Calibri" w:hAnsi="Calibri" w:cs="Times New Roman"/>
      <w:sz w:val="20"/>
      <w:szCs w:val="20"/>
    </w:rPr>
  </w:style>
  <w:style w:type="character" w:styleId="Odwoanieprzypisudolnego">
    <w:name w:val="footnote reference"/>
    <w:uiPriority w:val="99"/>
    <w:unhideWhenUsed/>
    <w:rsid w:val="00A56E93"/>
    <w:rPr>
      <w:vertAlign w:val="superscript"/>
    </w:rPr>
  </w:style>
  <w:style w:type="paragraph" w:styleId="Zwykytekst">
    <w:name w:val="Plain Text"/>
    <w:basedOn w:val="Normalny"/>
    <w:link w:val="ZwykytekstZnak"/>
    <w:rsid w:val="00A56E93"/>
    <w:pPr>
      <w:autoSpaceDE w:val="0"/>
      <w:autoSpaceDN w:val="0"/>
      <w:spacing w:before="90" w:line="380" w:lineRule="atLeast"/>
      <w:jc w:val="both"/>
    </w:pPr>
    <w:rPr>
      <w:rFonts w:ascii="Courier New" w:eastAsia="Times New Roman" w:hAnsi="Courier New"/>
      <w:w w:val="89"/>
      <w:sz w:val="25"/>
      <w:szCs w:val="20"/>
      <w:lang w:val="x-none" w:eastAsia="x-none"/>
    </w:rPr>
  </w:style>
  <w:style w:type="character" w:customStyle="1" w:styleId="ZwykytekstZnak">
    <w:name w:val="Zwykły tekst Znak"/>
    <w:basedOn w:val="Domylnaczcionkaakapitu"/>
    <w:link w:val="Zwykytekst"/>
    <w:rsid w:val="00A56E93"/>
    <w:rPr>
      <w:rFonts w:ascii="Courier New" w:eastAsia="Times New Roman" w:hAnsi="Courier New" w:cs="Times New Roman"/>
      <w:w w:val="89"/>
      <w:sz w:val="25"/>
      <w:szCs w:val="20"/>
      <w:lang w:val="x-none" w:eastAsia="x-none"/>
    </w:rPr>
  </w:style>
  <w:style w:type="character" w:customStyle="1" w:styleId="Nagwek3Znak">
    <w:name w:val="Nagłówek 3 Znak"/>
    <w:basedOn w:val="Domylnaczcionkaakapitu"/>
    <w:link w:val="Nagwek3"/>
    <w:uiPriority w:val="9"/>
    <w:semiHidden/>
    <w:rsid w:val="009C1FA1"/>
    <w:rPr>
      <w:rFonts w:asciiTheme="majorHAnsi" w:eastAsiaTheme="majorEastAsia" w:hAnsiTheme="majorHAnsi" w:cstheme="majorBidi"/>
      <w:color w:val="1F4D78" w:themeColor="accent1" w:themeShade="7F"/>
      <w:sz w:val="24"/>
      <w:szCs w:val="24"/>
    </w:rPr>
  </w:style>
  <w:style w:type="table" w:styleId="Tabela-Siatka">
    <w:name w:val="Table Grid"/>
    <w:basedOn w:val="Standardowy"/>
    <w:uiPriority w:val="39"/>
    <w:rsid w:val="006920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2F49F7"/>
    <w:pPr>
      <w:suppressAutoHyphens/>
    </w:pPr>
    <w:rPr>
      <w:rFonts w:ascii="Times New Roman" w:eastAsia="Times New Roman" w:hAnsi="Times New Roman" w:cs="Century Gothic"/>
      <w:color w:val="FF0000"/>
      <w:sz w:val="52"/>
      <w:szCs w:val="20"/>
      <w:lang w:eastAsia="ar-SA"/>
    </w:rPr>
  </w:style>
  <w:style w:type="character" w:customStyle="1" w:styleId="TekstpodstawowyZnak">
    <w:name w:val="Tekst podstawowy Znak"/>
    <w:basedOn w:val="Domylnaczcionkaakapitu"/>
    <w:link w:val="Tekstpodstawowy"/>
    <w:rsid w:val="002F49F7"/>
    <w:rPr>
      <w:rFonts w:ascii="Times New Roman" w:eastAsia="Times New Roman" w:hAnsi="Times New Roman" w:cs="Century Gothic"/>
      <w:color w:val="FF0000"/>
      <w:sz w:val="52"/>
      <w:szCs w:val="20"/>
      <w:lang w:eastAsia="ar-SA"/>
    </w:rPr>
  </w:style>
  <w:style w:type="paragraph" w:customStyle="1" w:styleId="Default">
    <w:name w:val="Default"/>
    <w:rsid w:val="002F49F7"/>
    <w:pPr>
      <w:widowControl w:val="0"/>
      <w:autoSpaceDE w:val="0"/>
      <w:autoSpaceDN w:val="0"/>
      <w:adjustRightInd w:val="0"/>
      <w:spacing w:after="0" w:line="240" w:lineRule="auto"/>
    </w:pPr>
    <w:rPr>
      <w:rFonts w:ascii="BABIJB+TimesNewRoman,Bold" w:eastAsia="Times New Roman" w:hAnsi="BABIJB+TimesNewRoman,Bold" w:cs="BABIJB+TimesNewRoman,Bold"/>
      <w:color w:val="000000"/>
      <w:sz w:val="24"/>
      <w:szCs w:val="24"/>
      <w:lang w:eastAsia="pl-PL"/>
    </w:rPr>
  </w:style>
  <w:style w:type="table" w:customStyle="1" w:styleId="Tabela-Siatka1">
    <w:name w:val="Tabela - Siatka1"/>
    <w:basedOn w:val="Standardowy"/>
    <w:next w:val="Tabela-Siatka"/>
    <w:locked/>
    <w:rsid w:val="00C36797"/>
    <w:pPr>
      <w:spacing w:after="0" w:line="240" w:lineRule="auto"/>
    </w:pPr>
    <w:rPr>
      <w:rFonts w:ascii="Times New Roman" w:eastAsia="SimSun" w:hAnsi="Times New Roman" w:cs="Mangal"/>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B97E34"/>
    <w:rPr>
      <w:sz w:val="16"/>
      <w:szCs w:val="16"/>
    </w:rPr>
  </w:style>
  <w:style w:type="paragraph" w:styleId="Tekstkomentarza">
    <w:name w:val="annotation text"/>
    <w:basedOn w:val="Normalny"/>
    <w:link w:val="TekstkomentarzaZnak"/>
    <w:uiPriority w:val="99"/>
    <w:semiHidden/>
    <w:unhideWhenUsed/>
    <w:rsid w:val="00B97E34"/>
    <w:rPr>
      <w:sz w:val="20"/>
      <w:szCs w:val="20"/>
    </w:rPr>
  </w:style>
  <w:style w:type="character" w:customStyle="1" w:styleId="TekstkomentarzaZnak">
    <w:name w:val="Tekst komentarza Znak"/>
    <w:basedOn w:val="Domylnaczcionkaakapitu"/>
    <w:link w:val="Tekstkomentarza"/>
    <w:uiPriority w:val="99"/>
    <w:semiHidden/>
    <w:rsid w:val="00B97E34"/>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B97E34"/>
    <w:rPr>
      <w:b/>
      <w:bCs/>
    </w:rPr>
  </w:style>
  <w:style w:type="character" w:customStyle="1" w:styleId="TematkomentarzaZnak">
    <w:name w:val="Temat komentarza Znak"/>
    <w:basedOn w:val="TekstkomentarzaZnak"/>
    <w:link w:val="Tematkomentarza"/>
    <w:uiPriority w:val="99"/>
    <w:semiHidden/>
    <w:rsid w:val="00B97E34"/>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B97E34"/>
    <w:rPr>
      <w:rFonts w:ascii="Segoe UI" w:hAnsi="Segoe UI" w:cs="Segoe UI"/>
      <w:sz w:val="18"/>
      <w:szCs w:val="18"/>
    </w:rPr>
  </w:style>
  <w:style w:type="character" w:customStyle="1" w:styleId="TekstdymkaZnak">
    <w:name w:val="Tekst dymka Znak"/>
    <w:basedOn w:val="Domylnaczcionkaakapitu"/>
    <w:link w:val="Tekstdymka"/>
    <w:uiPriority w:val="99"/>
    <w:semiHidden/>
    <w:rsid w:val="00B97E34"/>
    <w:rPr>
      <w:rFonts w:ascii="Segoe UI" w:eastAsia="Calibri" w:hAnsi="Segoe UI" w:cs="Segoe UI"/>
      <w:sz w:val="18"/>
      <w:szCs w:val="18"/>
    </w:rPr>
  </w:style>
  <w:style w:type="paragraph" w:styleId="Nagwek">
    <w:name w:val="header"/>
    <w:basedOn w:val="Normalny"/>
    <w:link w:val="NagwekZnak"/>
    <w:uiPriority w:val="99"/>
    <w:unhideWhenUsed/>
    <w:rsid w:val="002D4BDC"/>
    <w:pPr>
      <w:tabs>
        <w:tab w:val="center" w:pos="4536"/>
        <w:tab w:val="right" w:pos="9072"/>
      </w:tabs>
    </w:pPr>
  </w:style>
  <w:style w:type="character" w:customStyle="1" w:styleId="NagwekZnak">
    <w:name w:val="Nagłówek Znak"/>
    <w:basedOn w:val="Domylnaczcionkaakapitu"/>
    <w:link w:val="Nagwek"/>
    <w:uiPriority w:val="99"/>
    <w:rsid w:val="002D4BDC"/>
    <w:rPr>
      <w:rFonts w:ascii="Calibri" w:eastAsia="Calibri" w:hAnsi="Calibri" w:cs="Times New Roman"/>
      <w:sz w:val="24"/>
      <w:szCs w:val="24"/>
    </w:rPr>
  </w:style>
  <w:style w:type="paragraph" w:styleId="Stopka">
    <w:name w:val="footer"/>
    <w:basedOn w:val="Normalny"/>
    <w:link w:val="StopkaZnak"/>
    <w:uiPriority w:val="99"/>
    <w:unhideWhenUsed/>
    <w:rsid w:val="002D4BDC"/>
    <w:pPr>
      <w:tabs>
        <w:tab w:val="center" w:pos="4536"/>
        <w:tab w:val="right" w:pos="9072"/>
      </w:tabs>
    </w:pPr>
  </w:style>
  <w:style w:type="character" w:customStyle="1" w:styleId="StopkaZnak">
    <w:name w:val="Stopka Znak"/>
    <w:basedOn w:val="Domylnaczcionkaakapitu"/>
    <w:link w:val="Stopka"/>
    <w:uiPriority w:val="99"/>
    <w:rsid w:val="002D4BDC"/>
    <w:rPr>
      <w:rFonts w:ascii="Calibri" w:eastAsia="Calibri" w:hAnsi="Calibri" w:cs="Times New Roman"/>
      <w:sz w:val="24"/>
      <w:szCs w:val="24"/>
    </w:rPr>
  </w:style>
  <w:style w:type="paragraph" w:styleId="Poprawka">
    <w:name w:val="Revision"/>
    <w:hidden/>
    <w:uiPriority w:val="99"/>
    <w:semiHidden/>
    <w:rsid w:val="00E447CA"/>
    <w:pPr>
      <w:spacing w:after="0" w:line="240" w:lineRule="auto"/>
    </w:pPr>
    <w:rPr>
      <w:rFonts w:ascii="Calibri" w:eastAsia="Calibri" w:hAnsi="Calibri" w:cs="Times New Roman"/>
      <w:sz w:val="24"/>
      <w:szCs w:val="24"/>
    </w:rPr>
  </w:style>
  <w:style w:type="character" w:customStyle="1" w:styleId="Nagwek2Znak">
    <w:name w:val="Nagłówek 2 Znak"/>
    <w:basedOn w:val="Domylnaczcionkaakapitu"/>
    <w:link w:val="Nagwek2"/>
    <w:uiPriority w:val="9"/>
    <w:semiHidden/>
    <w:rsid w:val="007D5D96"/>
    <w:rPr>
      <w:rFonts w:asciiTheme="majorHAnsi" w:eastAsiaTheme="majorEastAsia" w:hAnsiTheme="majorHAnsi" w:cstheme="majorBidi"/>
      <w:color w:val="2E74B5" w:themeColor="accent1" w:themeShade="BF"/>
      <w:sz w:val="26"/>
      <w:szCs w:val="26"/>
    </w:rPr>
  </w:style>
  <w:style w:type="character" w:styleId="Hipercze">
    <w:name w:val="Hyperlink"/>
    <w:basedOn w:val="Domylnaczcionkaakapitu"/>
    <w:uiPriority w:val="99"/>
    <w:unhideWhenUsed/>
    <w:rsid w:val="004C406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4169406">
      <w:bodyDiv w:val="1"/>
      <w:marLeft w:val="0"/>
      <w:marRight w:val="0"/>
      <w:marTop w:val="0"/>
      <w:marBottom w:val="0"/>
      <w:divBdr>
        <w:top w:val="none" w:sz="0" w:space="0" w:color="auto"/>
        <w:left w:val="none" w:sz="0" w:space="0" w:color="auto"/>
        <w:bottom w:val="none" w:sz="0" w:space="0" w:color="auto"/>
        <w:right w:val="none" w:sz="0" w:space="0" w:color="auto"/>
      </w:divBdr>
    </w:div>
    <w:div w:id="583879301">
      <w:bodyDiv w:val="1"/>
      <w:marLeft w:val="0"/>
      <w:marRight w:val="0"/>
      <w:marTop w:val="0"/>
      <w:marBottom w:val="0"/>
      <w:divBdr>
        <w:top w:val="none" w:sz="0" w:space="0" w:color="auto"/>
        <w:left w:val="none" w:sz="0" w:space="0" w:color="auto"/>
        <w:bottom w:val="none" w:sz="0" w:space="0" w:color="auto"/>
        <w:right w:val="none" w:sz="0" w:space="0" w:color="auto"/>
      </w:divBdr>
      <w:divsChild>
        <w:div w:id="845945962">
          <w:marLeft w:val="0"/>
          <w:marRight w:val="0"/>
          <w:marTop w:val="0"/>
          <w:marBottom w:val="0"/>
          <w:divBdr>
            <w:top w:val="none" w:sz="0" w:space="0" w:color="auto"/>
            <w:left w:val="none" w:sz="0" w:space="0" w:color="auto"/>
            <w:bottom w:val="none" w:sz="0" w:space="0" w:color="auto"/>
            <w:right w:val="none" w:sz="0" w:space="0" w:color="auto"/>
          </w:divBdr>
        </w:div>
        <w:div w:id="752050457">
          <w:marLeft w:val="0"/>
          <w:marRight w:val="0"/>
          <w:marTop w:val="0"/>
          <w:marBottom w:val="0"/>
          <w:divBdr>
            <w:top w:val="none" w:sz="0" w:space="0" w:color="auto"/>
            <w:left w:val="none" w:sz="0" w:space="0" w:color="auto"/>
            <w:bottom w:val="none" w:sz="0" w:space="0" w:color="auto"/>
            <w:right w:val="none" w:sz="0" w:space="0" w:color="auto"/>
          </w:divBdr>
        </w:div>
      </w:divsChild>
    </w:div>
    <w:div w:id="634681530">
      <w:bodyDiv w:val="1"/>
      <w:marLeft w:val="0"/>
      <w:marRight w:val="0"/>
      <w:marTop w:val="0"/>
      <w:marBottom w:val="0"/>
      <w:divBdr>
        <w:top w:val="none" w:sz="0" w:space="0" w:color="auto"/>
        <w:left w:val="none" w:sz="0" w:space="0" w:color="auto"/>
        <w:bottom w:val="none" w:sz="0" w:space="0" w:color="auto"/>
        <w:right w:val="none" w:sz="0" w:space="0" w:color="auto"/>
      </w:divBdr>
    </w:div>
    <w:div w:id="817503224">
      <w:bodyDiv w:val="1"/>
      <w:marLeft w:val="0"/>
      <w:marRight w:val="0"/>
      <w:marTop w:val="0"/>
      <w:marBottom w:val="0"/>
      <w:divBdr>
        <w:top w:val="none" w:sz="0" w:space="0" w:color="auto"/>
        <w:left w:val="none" w:sz="0" w:space="0" w:color="auto"/>
        <w:bottom w:val="none" w:sz="0" w:space="0" w:color="auto"/>
        <w:right w:val="none" w:sz="0" w:space="0" w:color="auto"/>
      </w:divBdr>
    </w:div>
    <w:div w:id="873813681">
      <w:bodyDiv w:val="1"/>
      <w:marLeft w:val="0"/>
      <w:marRight w:val="0"/>
      <w:marTop w:val="0"/>
      <w:marBottom w:val="0"/>
      <w:divBdr>
        <w:top w:val="none" w:sz="0" w:space="0" w:color="auto"/>
        <w:left w:val="none" w:sz="0" w:space="0" w:color="auto"/>
        <w:bottom w:val="none" w:sz="0" w:space="0" w:color="auto"/>
        <w:right w:val="none" w:sz="0" w:space="0" w:color="auto"/>
      </w:divBdr>
    </w:div>
    <w:div w:id="946162189">
      <w:bodyDiv w:val="1"/>
      <w:marLeft w:val="0"/>
      <w:marRight w:val="0"/>
      <w:marTop w:val="0"/>
      <w:marBottom w:val="0"/>
      <w:divBdr>
        <w:top w:val="none" w:sz="0" w:space="0" w:color="auto"/>
        <w:left w:val="none" w:sz="0" w:space="0" w:color="auto"/>
        <w:bottom w:val="none" w:sz="0" w:space="0" w:color="auto"/>
        <w:right w:val="none" w:sz="0" w:space="0" w:color="auto"/>
      </w:divBdr>
      <w:divsChild>
        <w:div w:id="14736697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798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655436">
      <w:bodyDiv w:val="1"/>
      <w:marLeft w:val="0"/>
      <w:marRight w:val="0"/>
      <w:marTop w:val="0"/>
      <w:marBottom w:val="0"/>
      <w:divBdr>
        <w:top w:val="none" w:sz="0" w:space="0" w:color="auto"/>
        <w:left w:val="none" w:sz="0" w:space="0" w:color="auto"/>
        <w:bottom w:val="none" w:sz="0" w:space="0" w:color="auto"/>
        <w:right w:val="none" w:sz="0" w:space="0" w:color="auto"/>
      </w:divBdr>
    </w:div>
    <w:div w:id="1391802281">
      <w:bodyDiv w:val="1"/>
      <w:marLeft w:val="0"/>
      <w:marRight w:val="0"/>
      <w:marTop w:val="0"/>
      <w:marBottom w:val="0"/>
      <w:divBdr>
        <w:top w:val="none" w:sz="0" w:space="0" w:color="auto"/>
        <w:left w:val="none" w:sz="0" w:space="0" w:color="auto"/>
        <w:bottom w:val="none" w:sz="0" w:space="0" w:color="auto"/>
        <w:right w:val="none" w:sz="0" w:space="0" w:color="auto"/>
      </w:divBdr>
    </w:div>
    <w:div w:id="1414081377">
      <w:bodyDiv w:val="1"/>
      <w:marLeft w:val="0"/>
      <w:marRight w:val="0"/>
      <w:marTop w:val="0"/>
      <w:marBottom w:val="0"/>
      <w:divBdr>
        <w:top w:val="none" w:sz="0" w:space="0" w:color="auto"/>
        <w:left w:val="none" w:sz="0" w:space="0" w:color="auto"/>
        <w:bottom w:val="none" w:sz="0" w:space="0" w:color="auto"/>
        <w:right w:val="none" w:sz="0" w:space="0" w:color="auto"/>
      </w:divBdr>
    </w:div>
    <w:div w:id="1437602739">
      <w:bodyDiv w:val="1"/>
      <w:marLeft w:val="0"/>
      <w:marRight w:val="0"/>
      <w:marTop w:val="0"/>
      <w:marBottom w:val="0"/>
      <w:divBdr>
        <w:top w:val="none" w:sz="0" w:space="0" w:color="auto"/>
        <w:left w:val="none" w:sz="0" w:space="0" w:color="auto"/>
        <w:bottom w:val="none" w:sz="0" w:space="0" w:color="auto"/>
        <w:right w:val="none" w:sz="0" w:space="0" w:color="auto"/>
      </w:divBdr>
    </w:div>
    <w:div w:id="2032757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do.uw.edu.pl/obowiazek-informacyjn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217A5-239F-4CB6-B26D-151829020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28</Pages>
  <Words>9686</Words>
  <Characters>58118</Characters>
  <Application>Microsoft Office Word</Application>
  <DocSecurity>0</DocSecurity>
  <Lines>484</Lines>
  <Paragraphs>135</Paragraphs>
  <ScaleCrop>false</ScaleCrop>
  <HeadingPairs>
    <vt:vector size="2" baseType="variant">
      <vt:variant>
        <vt:lpstr>Tytuł</vt:lpstr>
      </vt:variant>
      <vt:variant>
        <vt:i4>1</vt:i4>
      </vt:variant>
    </vt:vector>
  </HeadingPairs>
  <TitlesOfParts>
    <vt:vector size="1" baseType="lpstr">
      <vt:lpstr/>
    </vt:vector>
  </TitlesOfParts>
  <Company>WPiA UW</Company>
  <LinksUpToDate>false</LinksUpToDate>
  <CharactersWithSpaces>67669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Mazurek</dc:creator>
  <cp:keywords/>
  <dc:description/>
  <cp:lastModifiedBy>Magdalena Mazurek</cp:lastModifiedBy>
  <cp:revision>7</cp:revision>
  <cp:lastPrinted>2025-02-03T07:16:00Z</cp:lastPrinted>
  <dcterms:created xsi:type="dcterms:W3CDTF">2026-04-02T08:14:00Z</dcterms:created>
  <dcterms:modified xsi:type="dcterms:W3CDTF">2026-04-23T06:38:00Z</dcterms:modified>
</cp:coreProperties>
</file>